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2C0C" w:rsidRDefault="00902C0C" w:rsidP="006F4575">
      <w:pPr>
        <w:spacing w:after="0"/>
        <w:jc w:val="center"/>
        <w:rPr>
          <w:rFonts w:ascii="Bookman Old Style" w:hAnsi="Bookman Old Style" w:cs="Times New Roman"/>
          <w:b/>
          <w:bCs/>
          <w:szCs w:val="24"/>
          <w:u w:val="single"/>
          <w:lang w:val="en-GB"/>
        </w:rPr>
      </w:pPr>
      <w:r w:rsidRPr="00902C0C">
        <w:rPr>
          <w:rFonts w:ascii="Bookman Old Style" w:hAnsi="Bookman Old Style" w:cstheme="minorHAnsi"/>
          <w:b/>
          <w:bCs/>
          <w:szCs w:val="24"/>
          <w:u w:val="single"/>
        </w:rPr>
        <w:t>M</w:t>
      </w:r>
      <w:proofErr w:type="spellStart"/>
      <w:r w:rsidR="00937965" w:rsidRPr="00902C0C">
        <w:rPr>
          <w:rFonts w:ascii="Bookman Old Style" w:hAnsi="Bookman Old Style" w:cs="Times New Roman"/>
          <w:b/>
          <w:bCs/>
          <w:szCs w:val="24"/>
          <w:u w:val="single"/>
          <w:lang w:val="en-GB"/>
        </w:rPr>
        <w:t>aintenance</w:t>
      </w:r>
      <w:proofErr w:type="spellEnd"/>
      <w:r w:rsidRPr="00902C0C">
        <w:rPr>
          <w:rFonts w:ascii="Bookman Old Style" w:hAnsi="Bookman Old Style" w:cs="Times New Roman"/>
          <w:b/>
          <w:bCs/>
          <w:szCs w:val="24"/>
          <w:u w:val="single"/>
          <w:lang w:val="en-GB"/>
        </w:rPr>
        <w:t xml:space="preserve"> of company owned Material handling Equipment, Electrical Battery Chargers and Automobile Vehicles </w:t>
      </w:r>
      <w:r w:rsidR="00172C7B" w:rsidRPr="00902C0C">
        <w:rPr>
          <w:rFonts w:ascii="Bookman Old Style" w:hAnsi="Bookman Old Style" w:cs="Times New Roman"/>
          <w:b/>
          <w:bCs/>
          <w:szCs w:val="24"/>
          <w:u w:val="single"/>
          <w:lang w:val="en-GB"/>
        </w:rPr>
        <w:t xml:space="preserve">of </w:t>
      </w:r>
      <w:r w:rsidR="00172C7B">
        <w:rPr>
          <w:rFonts w:ascii="Bookman Old Style" w:hAnsi="Bookman Old Style" w:cs="Times New Roman"/>
          <w:b/>
          <w:bCs/>
          <w:szCs w:val="24"/>
          <w:u w:val="single"/>
          <w:lang w:val="en-GB"/>
        </w:rPr>
        <w:t>BHEL</w:t>
      </w:r>
      <w:r w:rsidRPr="00902C0C">
        <w:rPr>
          <w:rFonts w:ascii="Bookman Old Style" w:hAnsi="Bookman Old Style" w:cs="Times New Roman"/>
          <w:b/>
          <w:bCs/>
          <w:szCs w:val="24"/>
          <w:u w:val="single"/>
          <w:lang w:val="en-GB"/>
        </w:rPr>
        <w:t xml:space="preserve"> </w:t>
      </w:r>
      <w:r w:rsidR="006F4575">
        <w:rPr>
          <w:rFonts w:ascii="Bookman Old Style" w:hAnsi="Bookman Old Style" w:cs="Times New Roman"/>
          <w:b/>
          <w:bCs/>
          <w:szCs w:val="24"/>
          <w:u w:val="single"/>
          <w:lang w:val="en-GB"/>
        </w:rPr>
        <w:t>Bhopal for a period of One year</w:t>
      </w:r>
    </w:p>
    <w:p w:rsidR="00EF6151" w:rsidRPr="00EF6151" w:rsidRDefault="00EF6151" w:rsidP="006F4575">
      <w:pPr>
        <w:spacing w:after="0"/>
        <w:jc w:val="center"/>
        <w:rPr>
          <w:rFonts w:ascii="Bookman Old Style" w:hAnsi="Bookman Old Style" w:cs="Times New Roman"/>
          <w:b/>
          <w:bCs/>
          <w:sz w:val="2"/>
          <w:szCs w:val="4"/>
          <w:u w:val="single"/>
          <w:lang w:val="en-GB"/>
        </w:rPr>
      </w:pPr>
    </w:p>
    <w:p w:rsidR="00A84A21" w:rsidRPr="00161668" w:rsidRDefault="00A84A21" w:rsidP="00161668">
      <w:pPr>
        <w:spacing w:line="240" w:lineRule="auto"/>
        <w:ind w:left="-284" w:right="132"/>
        <w:jc w:val="both"/>
        <w:rPr>
          <w:rFonts w:ascii="Bookman Old Style" w:hAnsi="Bookman Old Style" w:cs="Times New Roman"/>
          <w:b/>
          <w:u w:val="single"/>
        </w:rPr>
      </w:pPr>
      <w:r w:rsidRPr="00161668">
        <w:rPr>
          <w:rFonts w:ascii="Bookman Old Style" w:hAnsi="Bookman Old Style" w:cs="Times New Roman"/>
          <w:b/>
          <w:sz w:val="24"/>
          <w:u w:val="single"/>
        </w:rPr>
        <w:t>1.</w:t>
      </w:r>
      <w:r w:rsidR="00161668" w:rsidRPr="00161668">
        <w:rPr>
          <w:rFonts w:ascii="Bookman Old Style" w:hAnsi="Bookman Old Style" w:cs="Times New Roman"/>
          <w:b/>
          <w:sz w:val="24"/>
          <w:u w:val="single"/>
        </w:rPr>
        <w:tab/>
      </w:r>
      <w:r w:rsidRPr="00161668">
        <w:rPr>
          <w:rFonts w:ascii="Bookman Old Style" w:hAnsi="Bookman Old Style" w:cs="Times New Roman"/>
          <w:b/>
          <w:u w:val="single"/>
        </w:rPr>
        <w:t>SCOPE OF WORK</w:t>
      </w:r>
    </w:p>
    <w:p w:rsidR="003374F4" w:rsidRPr="00077A3C" w:rsidRDefault="003374F4" w:rsidP="00161668">
      <w:pPr>
        <w:spacing w:line="240" w:lineRule="auto"/>
        <w:ind w:left="284" w:right="132" w:hanging="426"/>
        <w:jc w:val="both"/>
        <w:rPr>
          <w:rFonts w:ascii="Cambria" w:hAnsi="Cambria" w:cs="Times New Roman"/>
        </w:rPr>
      </w:pPr>
      <w:r w:rsidRPr="00077A3C">
        <w:rPr>
          <w:rFonts w:ascii="Cambria" w:hAnsi="Cambria" w:cs="Times New Roman"/>
          <w:bCs/>
        </w:rPr>
        <w:t>a.</w:t>
      </w:r>
      <w:r w:rsidRPr="00077A3C">
        <w:rPr>
          <w:rFonts w:ascii="Cambria" w:hAnsi="Cambria" w:cs="Times New Roman"/>
          <w:b/>
        </w:rPr>
        <w:tab/>
      </w:r>
      <w:r w:rsidRPr="00077A3C">
        <w:rPr>
          <w:rFonts w:ascii="Cambria" w:hAnsi="Cambria" w:cs="Times New Roman"/>
        </w:rPr>
        <w:t xml:space="preserve">Maintenance of Material Handing </w:t>
      </w:r>
      <w:r w:rsidR="00721BB2">
        <w:rPr>
          <w:rFonts w:ascii="Cambria" w:hAnsi="Cambria" w:cs="Times New Roman"/>
        </w:rPr>
        <w:t>Equipment’s</w:t>
      </w:r>
      <w:r w:rsidRPr="00077A3C">
        <w:rPr>
          <w:rFonts w:ascii="Cambria" w:hAnsi="Cambria" w:cs="Times New Roman"/>
        </w:rPr>
        <w:t xml:space="preserve"> – Ba</w:t>
      </w:r>
      <w:r w:rsidR="00172C7B">
        <w:rPr>
          <w:rFonts w:ascii="Cambria" w:hAnsi="Cambria" w:cs="Times New Roman"/>
        </w:rPr>
        <w:t>ttery Operated Platform Trucks/</w:t>
      </w:r>
      <w:r w:rsidRPr="00077A3C">
        <w:rPr>
          <w:rFonts w:ascii="Cambria" w:hAnsi="Cambria" w:cs="Times New Roman"/>
        </w:rPr>
        <w:t>Battery Operated Fork Lifters and Diesel Operated Fork Lifters with Electrical Battery Chargers and various other Automobile Vehicles located in different Blocks/Factory premises inside BHEL, Bhopal</w:t>
      </w:r>
      <w:r>
        <w:rPr>
          <w:rFonts w:ascii="Cambria" w:hAnsi="Cambria" w:cs="Times New Roman"/>
        </w:rPr>
        <w:t xml:space="preserve"> as per following details. </w:t>
      </w:r>
    </w:p>
    <w:p w:rsidR="003374F4" w:rsidRPr="00E71A1E" w:rsidRDefault="003374F4" w:rsidP="00E71A1E">
      <w:pPr>
        <w:pStyle w:val="ListParagraph"/>
        <w:numPr>
          <w:ilvl w:val="0"/>
          <w:numId w:val="9"/>
        </w:numPr>
        <w:spacing w:line="240" w:lineRule="auto"/>
        <w:ind w:right="132"/>
        <w:jc w:val="both"/>
        <w:rPr>
          <w:rFonts w:ascii="Cambria" w:hAnsi="Cambria" w:cs="Times New Roman"/>
        </w:rPr>
      </w:pPr>
      <w:r w:rsidRPr="00E71A1E">
        <w:rPr>
          <w:rFonts w:ascii="Cambria" w:hAnsi="Cambria" w:cs="Times New Roman"/>
        </w:rPr>
        <w:t xml:space="preserve">Material Handling Equipment’s like Battery-operated Platform Trucks, Diesel-operated </w:t>
      </w:r>
      <w:r w:rsidR="00E71A1E">
        <w:rPr>
          <w:rFonts w:ascii="Cambria" w:hAnsi="Cambria" w:cs="Times New Roman"/>
        </w:rPr>
        <w:t xml:space="preserve">                 </w:t>
      </w:r>
      <w:r w:rsidRPr="00E71A1E">
        <w:rPr>
          <w:rFonts w:ascii="Cambria" w:hAnsi="Cambria" w:cs="Times New Roman"/>
        </w:rPr>
        <w:t>&amp; Battery operated Fork Lifters</w:t>
      </w:r>
      <w:r w:rsidR="00E71A1E">
        <w:rPr>
          <w:rFonts w:ascii="Cambria" w:hAnsi="Cambria" w:cs="Times New Roman"/>
        </w:rPr>
        <w:t xml:space="preserve"> =</w:t>
      </w:r>
      <w:r w:rsidRPr="00E71A1E">
        <w:rPr>
          <w:rFonts w:ascii="Cambria" w:hAnsi="Cambria" w:cs="Times New Roman"/>
        </w:rPr>
        <w:t xml:space="preserve"> approx. 170 Nos. (Annexure II)</w:t>
      </w:r>
    </w:p>
    <w:p w:rsidR="003374F4" w:rsidRPr="00E71A1E" w:rsidRDefault="003374F4" w:rsidP="00E71A1E">
      <w:pPr>
        <w:pStyle w:val="ListParagraph"/>
        <w:numPr>
          <w:ilvl w:val="0"/>
          <w:numId w:val="9"/>
        </w:numPr>
        <w:spacing w:line="240" w:lineRule="auto"/>
        <w:ind w:right="132"/>
        <w:jc w:val="both"/>
        <w:rPr>
          <w:rFonts w:ascii="Cambria" w:hAnsi="Cambria" w:cs="Times New Roman"/>
        </w:rPr>
      </w:pPr>
      <w:r w:rsidRPr="00E71A1E">
        <w:rPr>
          <w:rFonts w:ascii="Cambria" w:hAnsi="Cambria" w:cs="Times New Roman"/>
        </w:rPr>
        <w:t xml:space="preserve">Automobile </w:t>
      </w:r>
      <w:r w:rsidR="00E71A1E" w:rsidRPr="00E71A1E">
        <w:rPr>
          <w:rFonts w:ascii="Cambria" w:hAnsi="Cambria" w:cs="Times New Roman"/>
        </w:rPr>
        <w:t>Vehicles</w:t>
      </w:r>
      <w:r w:rsidR="00E71A1E">
        <w:rPr>
          <w:rFonts w:ascii="Cambria" w:hAnsi="Cambria" w:cs="Times New Roman"/>
        </w:rPr>
        <w:t xml:space="preserve"> </w:t>
      </w:r>
      <w:r w:rsidR="00E71A1E" w:rsidRPr="00E71A1E">
        <w:rPr>
          <w:rFonts w:ascii="Cambria" w:hAnsi="Cambria" w:cs="Times New Roman"/>
        </w:rPr>
        <w:t>=</w:t>
      </w:r>
      <w:r w:rsidR="00E71A1E">
        <w:rPr>
          <w:rFonts w:ascii="Cambria" w:hAnsi="Cambria" w:cs="Times New Roman"/>
        </w:rPr>
        <w:t xml:space="preserve"> </w:t>
      </w:r>
      <w:r w:rsidRPr="00E71A1E">
        <w:rPr>
          <w:rFonts w:ascii="Cambria" w:hAnsi="Cambria" w:cs="Times New Roman"/>
        </w:rPr>
        <w:t>73 Nos. (Annexure III)</w:t>
      </w:r>
    </w:p>
    <w:p w:rsidR="003374F4" w:rsidRPr="00E71A1E" w:rsidRDefault="003374F4" w:rsidP="00E71A1E">
      <w:pPr>
        <w:pStyle w:val="ListParagraph"/>
        <w:numPr>
          <w:ilvl w:val="0"/>
          <w:numId w:val="9"/>
        </w:numPr>
        <w:spacing w:line="240" w:lineRule="auto"/>
        <w:ind w:right="132"/>
        <w:jc w:val="both"/>
        <w:rPr>
          <w:rFonts w:ascii="Cambria" w:hAnsi="Cambria" w:cs="Times New Roman"/>
        </w:rPr>
      </w:pPr>
      <w:r w:rsidRPr="00E71A1E">
        <w:rPr>
          <w:rFonts w:ascii="Cambria" w:hAnsi="Cambria" w:cs="Times New Roman"/>
        </w:rPr>
        <w:t xml:space="preserve">Electrical Battery Chargers for Battery operated Material Handling </w:t>
      </w:r>
      <w:r w:rsidR="00E71A1E">
        <w:rPr>
          <w:rFonts w:ascii="Cambria" w:hAnsi="Cambria" w:cs="Times New Roman"/>
        </w:rPr>
        <w:t xml:space="preserve">                                      </w:t>
      </w:r>
      <w:r w:rsidRPr="00E71A1E">
        <w:rPr>
          <w:rFonts w:ascii="Cambria" w:hAnsi="Cambria" w:cs="Times New Roman"/>
        </w:rPr>
        <w:t xml:space="preserve">Equipment’s </w:t>
      </w:r>
      <w:r w:rsidR="00E71A1E">
        <w:rPr>
          <w:rFonts w:ascii="Cambria" w:hAnsi="Cambria" w:cs="Times New Roman"/>
        </w:rPr>
        <w:t xml:space="preserve">= </w:t>
      </w:r>
      <w:r w:rsidRPr="00E71A1E">
        <w:rPr>
          <w:rFonts w:ascii="Cambria" w:hAnsi="Cambria" w:cs="Times New Roman"/>
        </w:rPr>
        <w:t>approx.</w:t>
      </w:r>
      <w:r w:rsidR="00E71A1E">
        <w:rPr>
          <w:rFonts w:ascii="Cambria" w:hAnsi="Cambria" w:cs="Times New Roman"/>
        </w:rPr>
        <w:t xml:space="preserve"> </w:t>
      </w:r>
      <w:r w:rsidRPr="00E71A1E">
        <w:rPr>
          <w:rFonts w:ascii="Cambria" w:hAnsi="Cambria" w:cs="Times New Roman"/>
        </w:rPr>
        <w:t>107 Nos.</w:t>
      </w:r>
    </w:p>
    <w:p w:rsidR="003374F4" w:rsidRPr="00077A3C" w:rsidRDefault="003374F4" w:rsidP="00161668">
      <w:pPr>
        <w:spacing w:line="240" w:lineRule="auto"/>
        <w:ind w:left="284" w:right="132" w:hanging="426"/>
        <w:jc w:val="both"/>
        <w:rPr>
          <w:rFonts w:ascii="Cambria" w:hAnsi="Cambria" w:cs="Times New Roman"/>
        </w:rPr>
      </w:pPr>
      <w:r w:rsidRPr="00077A3C">
        <w:rPr>
          <w:rFonts w:ascii="Cambria" w:hAnsi="Cambria" w:cs="Times New Roman"/>
          <w:bCs/>
        </w:rPr>
        <w:t>b.</w:t>
      </w:r>
      <w:r w:rsidRPr="00077A3C">
        <w:rPr>
          <w:rFonts w:ascii="Cambria" w:hAnsi="Cambria" w:cs="Times New Roman"/>
        </w:rPr>
        <w:tab/>
        <w:t>Contractor shall undertake the maintenance of the Vehicles as well as Battery chargers as mentioned above by engaging sufficiently experienced 16 manpower daily who have the experience of doing electrical &amp; mecha</w:t>
      </w:r>
      <w:r w:rsidR="00172C7B">
        <w:rPr>
          <w:rFonts w:ascii="Cambria" w:hAnsi="Cambria" w:cs="Times New Roman"/>
        </w:rPr>
        <w:t>nical maintenance of BOT/FLT</w:t>
      </w:r>
      <w:r w:rsidR="00E71A1E">
        <w:rPr>
          <w:rFonts w:ascii="Cambria" w:hAnsi="Cambria" w:cs="Times New Roman"/>
        </w:rPr>
        <w:t>(</w:t>
      </w:r>
      <w:r w:rsidR="00172C7B">
        <w:rPr>
          <w:rFonts w:ascii="Cambria" w:hAnsi="Cambria" w:cs="Times New Roman"/>
        </w:rPr>
        <w:t>Diesel)/</w:t>
      </w:r>
      <w:r w:rsidRPr="00077A3C">
        <w:rPr>
          <w:rFonts w:ascii="Cambria" w:hAnsi="Cambria" w:cs="Times New Roman"/>
        </w:rPr>
        <w:t>FLT (Battery)/Dozer/</w:t>
      </w:r>
      <w:proofErr w:type="spellStart"/>
      <w:r w:rsidRPr="00077A3C">
        <w:rPr>
          <w:rFonts w:ascii="Cambria" w:hAnsi="Cambria" w:cs="Times New Roman"/>
        </w:rPr>
        <w:t>Shawel</w:t>
      </w:r>
      <w:proofErr w:type="spellEnd"/>
      <w:r w:rsidRPr="00077A3C">
        <w:rPr>
          <w:rFonts w:ascii="Cambria" w:hAnsi="Cambria" w:cs="Times New Roman"/>
        </w:rPr>
        <w:t xml:space="preserve"> etc. </w:t>
      </w:r>
    </w:p>
    <w:p w:rsidR="003374F4" w:rsidRPr="00E71A1E" w:rsidRDefault="003374F4" w:rsidP="00E71A1E">
      <w:pPr>
        <w:pStyle w:val="ListParagraph"/>
        <w:numPr>
          <w:ilvl w:val="0"/>
          <w:numId w:val="10"/>
        </w:numPr>
        <w:spacing w:after="0"/>
        <w:ind w:right="132"/>
        <w:jc w:val="both"/>
        <w:rPr>
          <w:rFonts w:ascii="Cambria" w:hAnsi="Cambria" w:cs="Times New Roman"/>
        </w:rPr>
      </w:pPr>
      <w:r w:rsidRPr="00E71A1E">
        <w:rPr>
          <w:rFonts w:ascii="Cambria" w:hAnsi="Cambria" w:cs="Times New Roman"/>
        </w:rPr>
        <w:t>Skilled Workers</w:t>
      </w:r>
      <w:r w:rsidR="00161668" w:rsidRPr="00E71A1E">
        <w:rPr>
          <w:rFonts w:ascii="Cambria" w:hAnsi="Cambria" w:cs="Times New Roman"/>
        </w:rPr>
        <w:tab/>
      </w:r>
      <w:r w:rsidR="00E71A1E" w:rsidRPr="00E71A1E">
        <w:rPr>
          <w:rFonts w:ascii="Cambria" w:hAnsi="Cambria" w:cs="Times New Roman"/>
        </w:rPr>
        <w:t>=</w:t>
      </w:r>
      <w:r w:rsidRPr="00E71A1E">
        <w:rPr>
          <w:rFonts w:ascii="Cambria" w:hAnsi="Cambria" w:cs="Times New Roman"/>
        </w:rPr>
        <w:t xml:space="preserve"> </w:t>
      </w:r>
      <w:r w:rsidR="00E71A1E">
        <w:rPr>
          <w:rFonts w:ascii="Cambria" w:hAnsi="Cambria" w:cs="Times New Roman"/>
        </w:rPr>
        <w:t xml:space="preserve"> 0</w:t>
      </w:r>
      <w:r w:rsidRPr="00E71A1E">
        <w:rPr>
          <w:rFonts w:ascii="Cambria" w:hAnsi="Cambria" w:cs="Times New Roman"/>
        </w:rPr>
        <w:t xml:space="preserve">8 </w:t>
      </w:r>
      <w:proofErr w:type="spellStart"/>
      <w:r w:rsidRPr="00E71A1E">
        <w:rPr>
          <w:rFonts w:ascii="Cambria" w:hAnsi="Cambria" w:cs="Times New Roman"/>
        </w:rPr>
        <w:t>Nos</w:t>
      </w:r>
      <w:proofErr w:type="spellEnd"/>
      <w:r w:rsidR="006C0249">
        <w:rPr>
          <w:rFonts w:ascii="Cambria" w:hAnsi="Cambria" w:cs="Times New Roman"/>
        </w:rPr>
        <w:t xml:space="preserve"> </w:t>
      </w:r>
    </w:p>
    <w:p w:rsidR="003374F4" w:rsidRPr="00E71A1E" w:rsidRDefault="003374F4" w:rsidP="00E71A1E">
      <w:pPr>
        <w:pStyle w:val="ListParagraph"/>
        <w:numPr>
          <w:ilvl w:val="0"/>
          <w:numId w:val="10"/>
        </w:numPr>
        <w:spacing w:after="0"/>
        <w:ind w:right="132"/>
        <w:jc w:val="both"/>
        <w:rPr>
          <w:rFonts w:ascii="Cambria" w:hAnsi="Cambria" w:cs="Times New Roman"/>
        </w:rPr>
      </w:pPr>
      <w:r w:rsidRPr="00E71A1E">
        <w:rPr>
          <w:rFonts w:ascii="Cambria" w:hAnsi="Cambria" w:cs="Times New Roman"/>
        </w:rPr>
        <w:t xml:space="preserve">Unskilled Workers </w:t>
      </w:r>
      <w:r w:rsidR="00C072A3" w:rsidRPr="00E71A1E">
        <w:rPr>
          <w:rFonts w:ascii="Cambria" w:hAnsi="Cambria" w:cs="Times New Roman"/>
        </w:rPr>
        <w:tab/>
      </w:r>
      <w:r w:rsidR="00E71A1E" w:rsidRPr="00E71A1E">
        <w:rPr>
          <w:rFonts w:ascii="Cambria" w:hAnsi="Cambria" w:cs="Times New Roman"/>
        </w:rPr>
        <w:t>=</w:t>
      </w:r>
      <w:r w:rsidRPr="00E71A1E">
        <w:rPr>
          <w:rFonts w:ascii="Cambria" w:hAnsi="Cambria" w:cs="Times New Roman"/>
        </w:rPr>
        <w:t xml:space="preserve"> </w:t>
      </w:r>
      <w:r w:rsidR="00E71A1E">
        <w:rPr>
          <w:rFonts w:ascii="Cambria" w:hAnsi="Cambria" w:cs="Times New Roman"/>
        </w:rPr>
        <w:t xml:space="preserve"> 0</w:t>
      </w:r>
      <w:r w:rsidRPr="00E71A1E">
        <w:rPr>
          <w:rFonts w:ascii="Cambria" w:hAnsi="Cambria" w:cs="Times New Roman"/>
        </w:rPr>
        <w:t xml:space="preserve">8 </w:t>
      </w:r>
      <w:proofErr w:type="spellStart"/>
      <w:r w:rsidRPr="00E71A1E">
        <w:rPr>
          <w:rFonts w:ascii="Cambria" w:hAnsi="Cambria" w:cs="Times New Roman"/>
        </w:rPr>
        <w:t>Nos</w:t>
      </w:r>
      <w:proofErr w:type="spellEnd"/>
      <w:r w:rsidRPr="00E71A1E">
        <w:rPr>
          <w:rFonts w:ascii="Cambria" w:hAnsi="Cambria" w:cs="Times New Roman"/>
        </w:rPr>
        <w:t xml:space="preserve"> </w:t>
      </w:r>
      <w:r w:rsidRPr="00E71A1E">
        <w:rPr>
          <w:rFonts w:ascii="Cambria" w:hAnsi="Cambria" w:cs="Times New Roman"/>
        </w:rPr>
        <w:tab/>
      </w:r>
    </w:p>
    <w:p w:rsidR="003374F4" w:rsidRDefault="00161668" w:rsidP="00E71A1E">
      <w:pPr>
        <w:pStyle w:val="ListParagraph"/>
        <w:spacing w:after="0"/>
        <w:ind w:left="1004" w:right="132"/>
        <w:jc w:val="both"/>
        <w:rPr>
          <w:rFonts w:ascii="Cambria" w:hAnsi="Cambria" w:cs="Times New Roman"/>
          <w:b/>
          <w:bCs/>
        </w:rPr>
      </w:pPr>
      <w:r w:rsidRPr="00E71A1E">
        <w:rPr>
          <w:rFonts w:ascii="Cambria" w:hAnsi="Cambria" w:cs="Times New Roman"/>
          <w:b/>
          <w:bCs/>
        </w:rPr>
        <w:t xml:space="preserve">Total Manpower </w:t>
      </w:r>
      <w:r w:rsidR="003374F4" w:rsidRPr="00E71A1E">
        <w:rPr>
          <w:rFonts w:ascii="Cambria" w:hAnsi="Cambria" w:cs="Times New Roman"/>
          <w:b/>
          <w:bCs/>
        </w:rPr>
        <w:t xml:space="preserve">   </w:t>
      </w:r>
      <w:r w:rsidRPr="00E71A1E">
        <w:rPr>
          <w:rFonts w:ascii="Cambria" w:hAnsi="Cambria" w:cs="Times New Roman"/>
          <w:b/>
          <w:bCs/>
        </w:rPr>
        <w:tab/>
      </w:r>
      <w:r w:rsidR="00E71A1E" w:rsidRPr="00E71A1E">
        <w:rPr>
          <w:rFonts w:ascii="Cambria" w:hAnsi="Cambria" w:cs="Times New Roman"/>
        </w:rPr>
        <w:t>=</w:t>
      </w:r>
      <w:r w:rsidR="003374F4" w:rsidRPr="00E71A1E">
        <w:rPr>
          <w:rFonts w:ascii="Cambria" w:hAnsi="Cambria" w:cs="Times New Roman"/>
        </w:rPr>
        <w:t xml:space="preserve"> </w:t>
      </w:r>
      <w:r w:rsidR="003374F4" w:rsidRPr="00E71A1E">
        <w:rPr>
          <w:rFonts w:ascii="Cambria" w:hAnsi="Cambria" w:cs="Times New Roman"/>
          <w:b/>
          <w:bCs/>
        </w:rPr>
        <w:t xml:space="preserve">16 Nos. </w:t>
      </w:r>
    </w:p>
    <w:p w:rsidR="006C0249" w:rsidRPr="006C0249" w:rsidRDefault="006C0249" w:rsidP="00E71A1E">
      <w:pPr>
        <w:pStyle w:val="ListParagraph"/>
        <w:spacing w:after="0"/>
        <w:ind w:left="1004" w:right="132"/>
        <w:jc w:val="both"/>
        <w:rPr>
          <w:rFonts w:ascii="Cambria" w:hAnsi="Cambria" w:cs="Times New Roman"/>
          <w:b/>
          <w:bCs/>
          <w:sz w:val="14"/>
          <w:szCs w:val="14"/>
        </w:rPr>
      </w:pPr>
    </w:p>
    <w:p w:rsidR="00EF6151" w:rsidRPr="006C0249" w:rsidRDefault="006C0249" w:rsidP="00EF6151">
      <w:pPr>
        <w:pStyle w:val="ListParagraph"/>
        <w:numPr>
          <w:ilvl w:val="0"/>
          <w:numId w:val="10"/>
        </w:numPr>
        <w:spacing w:after="0"/>
        <w:ind w:left="567" w:right="132" w:hanging="283"/>
        <w:jc w:val="both"/>
        <w:rPr>
          <w:rFonts w:ascii="Cambria" w:hAnsi="Cambria" w:cs="Times New Roman"/>
        </w:rPr>
      </w:pPr>
      <w:r w:rsidRPr="00C9510A">
        <w:rPr>
          <w:rFonts w:ascii="Cambria" w:hAnsi="Cambria" w:cs="Times New Roman"/>
          <w:b/>
          <w:bCs/>
          <w:u w:val="single"/>
        </w:rPr>
        <w:t>Skilled Workers Qualification:</w:t>
      </w:r>
      <w:r w:rsidRPr="006C0249">
        <w:rPr>
          <w:rFonts w:ascii="Cambria" w:hAnsi="Cambria" w:cs="Times New Roman"/>
        </w:rPr>
        <w:t xml:space="preserve"> Worker should have ITI in Motor Mechanic + 2 </w:t>
      </w:r>
      <w:r w:rsidR="00C9510A">
        <w:rPr>
          <w:rFonts w:ascii="Cambria" w:hAnsi="Cambria" w:cs="Times New Roman"/>
        </w:rPr>
        <w:t>Years’</w:t>
      </w:r>
      <w:r w:rsidR="00C9510A" w:rsidRPr="006C0249">
        <w:rPr>
          <w:rFonts w:ascii="Cambria" w:hAnsi="Cambria" w:cs="Times New Roman"/>
        </w:rPr>
        <w:t xml:space="preserve"> experience</w:t>
      </w:r>
      <w:r>
        <w:rPr>
          <w:rFonts w:ascii="Cambria" w:hAnsi="Cambria" w:cs="Times New Roman"/>
        </w:rPr>
        <w:t xml:space="preserve"> </w:t>
      </w:r>
      <w:r w:rsidR="00EF6151">
        <w:rPr>
          <w:rFonts w:ascii="Cambria" w:hAnsi="Cambria" w:cs="Times New Roman"/>
        </w:rPr>
        <w:t>in maintenance of Automobile Vehicles /</w:t>
      </w:r>
      <w:r w:rsidR="00EF6151" w:rsidRPr="006C0249">
        <w:rPr>
          <w:rFonts w:ascii="Cambria" w:hAnsi="Cambria" w:cs="Times New Roman"/>
        </w:rPr>
        <w:t xml:space="preserve"> </w:t>
      </w:r>
      <w:r w:rsidR="00EF6151" w:rsidRPr="00077A3C">
        <w:rPr>
          <w:rFonts w:ascii="Cambria" w:hAnsi="Cambria" w:cs="Times New Roman"/>
        </w:rPr>
        <w:t xml:space="preserve">Material Handing </w:t>
      </w:r>
      <w:r w:rsidR="00EF6151">
        <w:rPr>
          <w:rFonts w:ascii="Cambria" w:hAnsi="Cambria" w:cs="Times New Roman"/>
        </w:rPr>
        <w:t xml:space="preserve">Equipment’s / Chargers. </w:t>
      </w:r>
    </w:p>
    <w:p w:rsidR="006C0249" w:rsidRPr="006C0249" w:rsidRDefault="00EF6151" w:rsidP="00EF6151">
      <w:pPr>
        <w:pStyle w:val="ListParagraph"/>
        <w:spacing w:after="0"/>
        <w:ind w:left="567" w:right="132"/>
        <w:jc w:val="both"/>
        <w:rPr>
          <w:rFonts w:ascii="Cambria" w:hAnsi="Cambria" w:cs="Times New Roman"/>
        </w:rPr>
      </w:pPr>
      <w:r w:rsidRPr="00EF6151">
        <w:rPr>
          <w:rFonts w:ascii="Cambria" w:hAnsi="Cambria" w:cs="Times New Roman"/>
          <w:b/>
          <w:bCs/>
        </w:rPr>
        <w:t>OR</w:t>
      </w:r>
      <w:r>
        <w:rPr>
          <w:rFonts w:ascii="Cambria" w:hAnsi="Cambria" w:cs="Times New Roman"/>
        </w:rPr>
        <w:t xml:space="preserve"> </w:t>
      </w:r>
      <w:r w:rsidR="008B3520">
        <w:rPr>
          <w:rFonts w:ascii="Cambria" w:hAnsi="Cambria" w:cs="Times New Roman"/>
        </w:rPr>
        <w:t>3</w:t>
      </w:r>
      <w:r>
        <w:rPr>
          <w:rFonts w:ascii="Cambria" w:hAnsi="Cambria" w:cs="Times New Roman"/>
        </w:rPr>
        <w:t xml:space="preserve"> years’ experience </w:t>
      </w:r>
      <w:r w:rsidR="006C0249">
        <w:rPr>
          <w:rFonts w:ascii="Cambria" w:hAnsi="Cambria" w:cs="Times New Roman"/>
        </w:rPr>
        <w:t>in maintenance of Automobile Vehicles</w:t>
      </w:r>
      <w:r w:rsidR="00A03993">
        <w:rPr>
          <w:rFonts w:ascii="Cambria" w:hAnsi="Cambria" w:cs="Times New Roman"/>
        </w:rPr>
        <w:t xml:space="preserve"> /</w:t>
      </w:r>
      <w:r w:rsidR="006C0249" w:rsidRPr="006C0249">
        <w:rPr>
          <w:rFonts w:ascii="Cambria" w:hAnsi="Cambria" w:cs="Times New Roman"/>
        </w:rPr>
        <w:t xml:space="preserve"> </w:t>
      </w:r>
      <w:r w:rsidR="00A03993" w:rsidRPr="00077A3C">
        <w:rPr>
          <w:rFonts w:ascii="Cambria" w:hAnsi="Cambria" w:cs="Times New Roman"/>
        </w:rPr>
        <w:t xml:space="preserve">Material Handing </w:t>
      </w:r>
      <w:r w:rsidR="00CB6B09">
        <w:rPr>
          <w:rFonts w:ascii="Cambria" w:hAnsi="Cambria" w:cs="Times New Roman"/>
        </w:rPr>
        <w:t>Equipment’s / Chargers</w:t>
      </w:r>
      <w:r>
        <w:rPr>
          <w:rFonts w:ascii="Cambria" w:hAnsi="Cambria" w:cs="Times New Roman"/>
        </w:rPr>
        <w:t xml:space="preserve"> without ITI.</w:t>
      </w:r>
      <w:r w:rsidR="00CB6B09">
        <w:rPr>
          <w:rFonts w:ascii="Cambria" w:hAnsi="Cambria" w:cs="Times New Roman"/>
        </w:rPr>
        <w:t xml:space="preserve"> </w:t>
      </w:r>
    </w:p>
    <w:p w:rsidR="006C0249" w:rsidRPr="00A03993" w:rsidRDefault="006C0249" w:rsidP="00A03993">
      <w:pPr>
        <w:pStyle w:val="ListParagraph"/>
        <w:numPr>
          <w:ilvl w:val="0"/>
          <w:numId w:val="10"/>
        </w:numPr>
        <w:spacing w:after="0"/>
        <w:ind w:left="567" w:right="132" w:hanging="283"/>
        <w:jc w:val="both"/>
        <w:rPr>
          <w:rFonts w:ascii="Cambria" w:hAnsi="Cambria" w:cs="Times New Roman"/>
        </w:rPr>
      </w:pPr>
      <w:r w:rsidRPr="00C9510A">
        <w:rPr>
          <w:rFonts w:ascii="Cambria" w:hAnsi="Cambria" w:cs="Times New Roman"/>
          <w:b/>
          <w:bCs/>
          <w:u w:val="single"/>
        </w:rPr>
        <w:t>Unskilled Workers Qualification:</w:t>
      </w:r>
      <w:r w:rsidRPr="00A03993">
        <w:rPr>
          <w:rFonts w:ascii="Cambria" w:hAnsi="Cambria" w:cs="Times New Roman"/>
        </w:rPr>
        <w:t xml:space="preserve"> Worker should have minimum </w:t>
      </w:r>
      <w:r w:rsidR="008B3520">
        <w:rPr>
          <w:rFonts w:ascii="Cambria" w:hAnsi="Cambria" w:cs="Times New Roman"/>
        </w:rPr>
        <w:t>1</w:t>
      </w:r>
      <w:r w:rsidRPr="00A03993">
        <w:rPr>
          <w:rFonts w:ascii="Cambria" w:hAnsi="Cambria" w:cs="Times New Roman"/>
        </w:rPr>
        <w:t xml:space="preserve"> Years’ experience </w:t>
      </w:r>
      <w:r w:rsidR="00A03993">
        <w:rPr>
          <w:rFonts w:ascii="Cambria" w:hAnsi="Cambria" w:cs="Times New Roman"/>
        </w:rPr>
        <w:t>in maintenance of Automobile Vehicles /</w:t>
      </w:r>
      <w:r w:rsidR="00A03993" w:rsidRPr="006C0249">
        <w:rPr>
          <w:rFonts w:ascii="Cambria" w:hAnsi="Cambria" w:cs="Times New Roman"/>
        </w:rPr>
        <w:t xml:space="preserve"> </w:t>
      </w:r>
      <w:r w:rsidR="00A03993" w:rsidRPr="00077A3C">
        <w:rPr>
          <w:rFonts w:ascii="Cambria" w:hAnsi="Cambria" w:cs="Times New Roman"/>
        </w:rPr>
        <w:t xml:space="preserve">Material Handing </w:t>
      </w:r>
      <w:r w:rsidR="0008560C">
        <w:rPr>
          <w:rFonts w:ascii="Cambria" w:hAnsi="Cambria" w:cs="Times New Roman"/>
        </w:rPr>
        <w:t>Equ</w:t>
      </w:r>
      <w:bookmarkStart w:id="0" w:name="_GoBack"/>
      <w:bookmarkEnd w:id="0"/>
      <w:r w:rsidR="0008560C">
        <w:rPr>
          <w:rFonts w:ascii="Cambria" w:hAnsi="Cambria" w:cs="Times New Roman"/>
        </w:rPr>
        <w:t xml:space="preserve">ipment’s / Chargers </w:t>
      </w:r>
      <w:r w:rsidR="0008560C">
        <w:rPr>
          <w:rFonts w:ascii="Cambria" w:hAnsi="Cambria" w:cs="Times New Roman"/>
        </w:rPr>
        <w:t>without ITI</w:t>
      </w:r>
      <w:r w:rsidR="0008560C">
        <w:rPr>
          <w:rFonts w:ascii="Cambria" w:hAnsi="Cambria" w:cs="Times New Roman"/>
        </w:rPr>
        <w:t>.</w:t>
      </w:r>
    </w:p>
    <w:p w:rsidR="003374F4" w:rsidRPr="006F4575" w:rsidRDefault="003374F4" w:rsidP="00161668">
      <w:pPr>
        <w:spacing w:after="0"/>
        <w:ind w:left="284" w:right="132" w:hanging="426"/>
        <w:jc w:val="both"/>
        <w:rPr>
          <w:rFonts w:ascii="Cambria" w:hAnsi="Cambria" w:cs="Times New Roman"/>
          <w:b/>
          <w:bCs/>
          <w:sz w:val="6"/>
          <w:szCs w:val="6"/>
        </w:rPr>
      </w:pPr>
    </w:p>
    <w:p w:rsidR="003374F4" w:rsidRDefault="003374F4" w:rsidP="00161668">
      <w:pPr>
        <w:spacing w:line="240" w:lineRule="auto"/>
        <w:ind w:left="284" w:right="132" w:hanging="426"/>
        <w:jc w:val="both"/>
        <w:rPr>
          <w:rFonts w:ascii="Cambria" w:hAnsi="Cambria" w:cs="Times New Roman"/>
        </w:rPr>
      </w:pPr>
      <w:r w:rsidRPr="00077A3C">
        <w:rPr>
          <w:rFonts w:ascii="Cambria" w:hAnsi="Cambria" w:cs="Times New Roman"/>
        </w:rPr>
        <w:t>c.</w:t>
      </w:r>
      <w:r w:rsidRPr="00077A3C">
        <w:rPr>
          <w:rFonts w:ascii="Cambria" w:hAnsi="Cambria" w:cs="Times New Roman"/>
        </w:rPr>
        <w:tab/>
      </w:r>
      <w:r w:rsidR="00173D4A" w:rsidRPr="00077A3C">
        <w:rPr>
          <w:rFonts w:ascii="Cambria" w:hAnsi="Cambria" w:cs="Times New Roman"/>
        </w:rPr>
        <w:t xml:space="preserve">Variation In Scope </w:t>
      </w:r>
      <w:r w:rsidR="00173D4A">
        <w:rPr>
          <w:rFonts w:ascii="Cambria" w:hAnsi="Cambria" w:cs="Times New Roman"/>
        </w:rPr>
        <w:t>o</w:t>
      </w:r>
      <w:r w:rsidR="00173D4A" w:rsidRPr="00077A3C">
        <w:rPr>
          <w:rFonts w:ascii="Cambria" w:hAnsi="Cambria" w:cs="Times New Roman"/>
        </w:rPr>
        <w:t xml:space="preserve">f Work </w:t>
      </w:r>
      <w:r w:rsidRPr="00077A3C">
        <w:rPr>
          <w:rFonts w:ascii="Cambria" w:hAnsi="Cambria" w:cs="Times New Roman"/>
        </w:rPr>
        <w:t>–</w:t>
      </w:r>
      <w:r w:rsidR="005028A7">
        <w:rPr>
          <w:rFonts w:ascii="Cambria" w:hAnsi="Cambria" w:cs="Times New Roman"/>
        </w:rPr>
        <w:t xml:space="preserve"> </w:t>
      </w:r>
      <w:r>
        <w:rPr>
          <w:rFonts w:ascii="Cambria" w:hAnsi="Cambria" w:cs="Times New Roman"/>
        </w:rPr>
        <w:t>Q</w:t>
      </w:r>
      <w:r w:rsidRPr="00077A3C">
        <w:rPr>
          <w:rFonts w:ascii="Cambria" w:hAnsi="Cambria" w:cs="Times New Roman"/>
        </w:rPr>
        <w:t xml:space="preserve">uantity of vehicles indicated is tentative and may increase or decrease during the course of the contract period. </w:t>
      </w:r>
    </w:p>
    <w:p w:rsidR="003374F4" w:rsidRPr="00077A3C" w:rsidRDefault="003374F4" w:rsidP="00161668">
      <w:pPr>
        <w:spacing w:line="240" w:lineRule="auto"/>
        <w:ind w:left="284" w:right="132" w:hanging="426"/>
        <w:jc w:val="both"/>
        <w:rPr>
          <w:rFonts w:ascii="Cambria" w:hAnsi="Cambria" w:cs="Times New Roman"/>
        </w:rPr>
      </w:pPr>
      <w:r w:rsidRPr="00077A3C">
        <w:rPr>
          <w:rFonts w:ascii="Cambria" w:hAnsi="Cambria" w:cs="Times New Roman"/>
        </w:rPr>
        <w:t>d.</w:t>
      </w:r>
      <w:r w:rsidRPr="00077A3C">
        <w:rPr>
          <w:rFonts w:ascii="Cambria" w:hAnsi="Cambria" w:cs="Times New Roman"/>
        </w:rPr>
        <w:tab/>
        <w:t>The above contract will be based on engaging manpower on daily basis.</w:t>
      </w:r>
    </w:p>
    <w:p w:rsidR="00AD4581" w:rsidRPr="0013270B" w:rsidRDefault="00161668" w:rsidP="00161668">
      <w:pPr>
        <w:spacing w:line="240" w:lineRule="auto"/>
        <w:ind w:left="709" w:right="132" w:hanging="993"/>
        <w:jc w:val="both"/>
        <w:rPr>
          <w:rFonts w:ascii="Bookman Old Style" w:hAnsi="Bookman Old Style" w:cs="Times New Roman"/>
          <w:b/>
          <w:szCs w:val="24"/>
          <w:u w:val="single"/>
        </w:rPr>
      </w:pPr>
      <w:r w:rsidRPr="0013270B">
        <w:rPr>
          <w:rFonts w:ascii="Bookman Old Style" w:hAnsi="Bookman Old Style" w:cs="Times New Roman"/>
          <w:b/>
          <w:szCs w:val="24"/>
          <w:u w:val="single"/>
        </w:rPr>
        <w:t xml:space="preserve">2. </w:t>
      </w:r>
      <w:r w:rsidR="00AD4581" w:rsidRPr="0013270B">
        <w:rPr>
          <w:rFonts w:ascii="Bookman Old Style" w:hAnsi="Bookman Old Style" w:cs="Times New Roman"/>
          <w:b/>
          <w:szCs w:val="24"/>
          <w:u w:val="single"/>
        </w:rPr>
        <w:t>S</w:t>
      </w:r>
      <w:r w:rsidR="00AF7E42" w:rsidRPr="0013270B">
        <w:rPr>
          <w:rFonts w:ascii="Bookman Old Style" w:hAnsi="Bookman Old Style" w:cs="Times New Roman"/>
          <w:b/>
          <w:szCs w:val="24"/>
          <w:u w:val="single"/>
        </w:rPr>
        <w:t>C</w:t>
      </w:r>
      <w:r w:rsidR="00AD4581" w:rsidRPr="0013270B">
        <w:rPr>
          <w:rFonts w:ascii="Bookman Old Style" w:hAnsi="Bookman Old Style" w:cs="Times New Roman"/>
          <w:b/>
          <w:szCs w:val="24"/>
          <w:u w:val="single"/>
        </w:rPr>
        <w:t>HEDULE OF WORK &amp; RESPONSIBILITY OF THE CONTRACTOR</w:t>
      </w:r>
    </w:p>
    <w:p w:rsidR="003374F4" w:rsidRPr="005B0C93" w:rsidRDefault="003374F4" w:rsidP="00EF6151">
      <w:pPr>
        <w:spacing w:after="0" w:line="240" w:lineRule="auto"/>
        <w:ind w:left="709" w:right="132" w:hanging="851"/>
        <w:jc w:val="both"/>
        <w:rPr>
          <w:rFonts w:asciiTheme="majorHAnsi" w:hAnsiTheme="majorHAnsi" w:cs="Times New Roman"/>
        </w:rPr>
      </w:pPr>
      <w:r w:rsidRPr="005B0C93">
        <w:rPr>
          <w:rFonts w:asciiTheme="majorHAnsi" w:hAnsiTheme="majorHAnsi" w:cs="Times New Roman"/>
        </w:rPr>
        <w:t>2.</w:t>
      </w:r>
      <w:r>
        <w:rPr>
          <w:rFonts w:asciiTheme="majorHAnsi" w:hAnsiTheme="majorHAnsi" w:cs="Times New Roman"/>
        </w:rPr>
        <w:t>1</w:t>
      </w:r>
      <w:r w:rsidRPr="005B0C93">
        <w:rPr>
          <w:rFonts w:asciiTheme="majorHAnsi" w:hAnsiTheme="majorHAnsi" w:cs="Times New Roman"/>
        </w:rPr>
        <w:tab/>
        <w:t>All the complaints received shall be attended immediately. BHEL expects that Minor nature faults to be cleared within 8 working hours and Major fault within 24 working hours.</w:t>
      </w:r>
    </w:p>
    <w:p w:rsidR="003374F4" w:rsidRPr="005B0C93" w:rsidRDefault="003374F4" w:rsidP="00EF6151">
      <w:pPr>
        <w:spacing w:after="0" w:line="240" w:lineRule="auto"/>
        <w:ind w:left="709" w:right="132" w:hanging="851"/>
        <w:jc w:val="both"/>
        <w:rPr>
          <w:rFonts w:asciiTheme="majorHAnsi" w:hAnsiTheme="majorHAnsi" w:cs="Times New Roman"/>
        </w:rPr>
      </w:pPr>
      <w:r w:rsidRPr="005B0C93">
        <w:rPr>
          <w:rFonts w:asciiTheme="majorHAnsi" w:hAnsiTheme="majorHAnsi" w:cs="Times New Roman"/>
        </w:rPr>
        <w:t>2.</w:t>
      </w:r>
      <w:r>
        <w:rPr>
          <w:rFonts w:asciiTheme="majorHAnsi" w:hAnsiTheme="majorHAnsi" w:cs="Times New Roman"/>
        </w:rPr>
        <w:t>2</w:t>
      </w:r>
      <w:r w:rsidRPr="005B0C93">
        <w:rPr>
          <w:rFonts w:asciiTheme="majorHAnsi" w:hAnsiTheme="majorHAnsi" w:cs="Times New Roman"/>
        </w:rPr>
        <w:tab/>
        <w:t xml:space="preserve">All the complaints received should be duly entered in the register and maintained </w:t>
      </w:r>
    </w:p>
    <w:p w:rsidR="003374F4" w:rsidRPr="005B0C93" w:rsidRDefault="003374F4" w:rsidP="00EF6151">
      <w:pPr>
        <w:spacing w:after="0" w:line="240" w:lineRule="auto"/>
        <w:ind w:left="709" w:right="132" w:hanging="851"/>
        <w:jc w:val="both"/>
        <w:rPr>
          <w:rFonts w:asciiTheme="majorHAnsi" w:hAnsiTheme="majorHAnsi" w:cs="Times New Roman"/>
        </w:rPr>
      </w:pPr>
      <w:r w:rsidRPr="005B0C93">
        <w:rPr>
          <w:rFonts w:asciiTheme="majorHAnsi" w:hAnsiTheme="majorHAnsi" w:cs="Times New Roman"/>
        </w:rPr>
        <w:t>2.</w:t>
      </w:r>
      <w:r>
        <w:rPr>
          <w:rFonts w:asciiTheme="majorHAnsi" w:hAnsiTheme="majorHAnsi" w:cs="Times New Roman"/>
        </w:rPr>
        <w:t>3</w:t>
      </w:r>
      <w:r w:rsidRPr="005B0C93">
        <w:rPr>
          <w:rFonts w:asciiTheme="majorHAnsi" w:hAnsiTheme="majorHAnsi" w:cs="Times New Roman"/>
        </w:rPr>
        <w:tab/>
        <w:t xml:space="preserve">The working timing to be observed to carryout various jobs shall be from 7:00 AM to 4:00 PM. </w:t>
      </w:r>
      <w:r w:rsidR="00161668" w:rsidRPr="005B0C93">
        <w:rPr>
          <w:rFonts w:asciiTheme="majorHAnsi" w:hAnsiTheme="majorHAnsi" w:cs="Times New Roman"/>
        </w:rPr>
        <w:t>I</w:t>
      </w:r>
      <w:r w:rsidR="00161668">
        <w:rPr>
          <w:rFonts w:asciiTheme="majorHAnsi" w:hAnsiTheme="majorHAnsi" w:cs="Times New Roman"/>
          <w:vertAlign w:val="superscript"/>
        </w:rPr>
        <w:t xml:space="preserve"> </w:t>
      </w:r>
      <w:r w:rsidR="00161668" w:rsidRPr="005B0C93">
        <w:rPr>
          <w:rFonts w:asciiTheme="majorHAnsi" w:hAnsiTheme="majorHAnsi" w:cs="Times New Roman"/>
        </w:rPr>
        <w:t>shift</w:t>
      </w:r>
      <w:r w:rsidRPr="005B0C93">
        <w:rPr>
          <w:rFonts w:asciiTheme="majorHAnsi" w:hAnsiTheme="majorHAnsi" w:cs="Times New Roman"/>
        </w:rPr>
        <w:t xml:space="preserve"> &amp; 4:00 PM to 1:00 AM </w:t>
      </w:r>
      <w:r w:rsidR="00293941">
        <w:rPr>
          <w:rFonts w:asciiTheme="majorHAnsi" w:hAnsiTheme="majorHAnsi" w:cs="Times New Roman"/>
        </w:rPr>
        <w:t xml:space="preserve">II shift </w:t>
      </w:r>
      <w:r w:rsidRPr="005B0C93">
        <w:rPr>
          <w:rFonts w:asciiTheme="majorHAnsi" w:hAnsiTheme="majorHAnsi" w:cs="Times New Roman"/>
        </w:rPr>
        <w:t>and sufficient manpower as required shall be deputed as per the requirement.</w:t>
      </w:r>
    </w:p>
    <w:p w:rsidR="00CC2CEA" w:rsidRDefault="003374F4" w:rsidP="00EF6151">
      <w:pPr>
        <w:spacing w:after="0" w:line="240" w:lineRule="auto"/>
        <w:ind w:left="709" w:right="132" w:hanging="851"/>
        <w:jc w:val="both"/>
        <w:rPr>
          <w:rFonts w:asciiTheme="majorHAnsi" w:hAnsiTheme="majorHAnsi" w:cs="Times New Roman"/>
        </w:rPr>
      </w:pPr>
      <w:r w:rsidRPr="005B0C93">
        <w:rPr>
          <w:rFonts w:asciiTheme="majorHAnsi" w:hAnsiTheme="majorHAnsi" w:cs="Times New Roman"/>
        </w:rPr>
        <w:t>2.</w:t>
      </w:r>
      <w:r>
        <w:rPr>
          <w:rFonts w:asciiTheme="majorHAnsi" w:hAnsiTheme="majorHAnsi" w:cs="Times New Roman"/>
        </w:rPr>
        <w:t>4</w:t>
      </w:r>
      <w:r w:rsidRPr="005B0C93">
        <w:rPr>
          <w:rFonts w:asciiTheme="majorHAnsi" w:hAnsiTheme="majorHAnsi" w:cs="Times New Roman"/>
        </w:rPr>
        <w:tab/>
        <w:t xml:space="preserve">Preventive maintenance shall be done for the vehicles as per Schedule to be issued by BHEL. These are mandatory activities to be performed under the Maintenance contract. However, Contractor is free to include some more check points for maintaining the vehicle in </w:t>
      </w:r>
      <w:r>
        <w:rPr>
          <w:rFonts w:asciiTheme="majorHAnsi" w:hAnsiTheme="majorHAnsi" w:cs="Times New Roman"/>
        </w:rPr>
        <w:t xml:space="preserve">satisfactory </w:t>
      </w:r>
      <w:r w:rsidRPr="005B0C93">
        <w:rPr>
          <w:rFonts w:asciiTheme="majorHAnsi" w:hAnsiTheme="majorHAnsi" w:cs="Times New Roman"/>
        </w:rPr>
        <w:t>running condition.</w:t>
      </w:r>
    </w:p>
    <w:p w:rsidR="006F4575" w:rsidRDefault="003374F4" w:rsidP="006F4575">
      <w:pPr>
        <w:spacing w:after="0" w:line="240" w:lineRule="auto"/>
        <w:ind w:left="709" w:hanging="851"/>
        <w:jc w:val="both"/>
        <w:rPr>
          <w:rFonts w:asciiTheme="majorHAnsi" w:hAnsiTheme="majorHAnsi" w:cs="Times New Roman"/>
        </w:rPr>
      </w:pPr>
      <w:r w:rsidRPr="00B051F7">
        <w:rPr>
          <w:rFonts w:asciiTheme="majorHAnsi" w:hAnsiTheme="majorHAnsi" w:cs="Times New Roman"/>
        </w:rPr>
        <w:t>2.</w:t>
      </w:r>
      <w:r w:rsidR="00161668">
        <w:rPr>
          <w:rFonts w:asciiTheme="majorHAnsi" w:hAnsiTheme="majorHAnsi" w:cs="Times New Roman"/>
        </w:rPr>
        <w:t>5</w:t>
      </w:r>
      <w:r w:rsidR="00972C03" w:rsidRPr="00B051F7">
        <w:rPr>
          <w:rFonts w:asciiTheme="majorHAnsi" w:hAnsiTheme="majorHAnsi" w:cs="Times New Roman"/>
        </w:rPr>
        <w:tab/>
        <w:t xml:space="preserve">BHEL is ISO: 14001 certified plant, hence all the waste generated in the process of execution of the work is to be dispose/ deposited complying with the approved procedure as per </w:t>
      </w:r>
      <w:r w:rsidR="00172C7B">
        <w:rPr>
          <w:rFonts w:asciiTheme="majorHAnsi" w:hAnsiTheme="majorHAnsi" w:cs="Times New Roman"/>
        </w:rPr>
        <w:t xml:space="preserve">                             </w:t>
      </w:r>
      <w:r w:rsidR="00972C03" w:rsidRPr="00B051F7">
        <w:rPr>
          <w:rFonts w:asciiTheme="majorHAnsi" w:hAnsiTheme="majorHAnsi" w:cs="Times New Roman"/>
        </w:rPr>
        <w:t>ISO: 14001 Environment Management System.</w:t>
      </w:r>
    </w:p>
    <w:p w:rsidR="00EF6151" w:rsidRDefault="00EF6151" w:rsidP="006F4575">
      <w:pPr>
        <w:spacing w:after="0" w:line="240" w:lineRule="auto"/>
        <w:ind w:left="709" w:hanging="851"/>
        <w:jc w:val="both"/>
        <w:rPr>
          <w:rFonts w:asciiTheme="majorHAnsi" w:hAnsiTheme="majorHAnsi" w:cs="Times New Roman"/>
        </w:rPr>
      </w:pPr>
    </w:p>
    <w:p w:rsidR="00EF6151" w:rsidRDefault="00EF6151" w:rsidP="006F4575">
      <w:pPr>
        <w:spacing w:after="0" w:line="240" w:lineRule="auto"/>
        <w:ind w:left="709" w:hanging="851"/>
        <w:jc w:val="both"/>
        <w:rPr>
          <w:rFonts w:asciiTheme="majorHAnsi" w:hAnsiTheme="majorHAnsi" w:cs="Times New Roman"/>
        </w:rPr>
      </w:pPr>
    </w:p>
    <w:p w:rsidR="000F2580" w:rsidRPr="00C9510A" w:rsidRDefault="000F2580" w:rsidP="006F4575">
      <w:pPr>
        <w:spacing w:after="0" w:line="240" w:lineRule="auto"/>
        <w:ind w:left="709" w:hanging="851"/>
        <w:jc w:val="both"/>
        <w:rPr>
          <w:rFonts w:asciiTheme="majorHAnsi" w:hAnsiTheme="majorHAnsi" w:cs="Times New Roman"/>
          <w:b/>
          <w:sz w:val="10"/>
          <w:szCs w:val="10"/>
        </w:rPr>
      </w:pPr>
      <w:r w:rsidRPr="00B051F7">
        <w:rPr>
          <w:rFonts w:asciiTheme="majorHAnsi" w:hAnsiTheme="majorHAnsi" w:cs="Times New Roman"/>
          <w:b/>
        </w:rPr>
        <w:t xml:space="preserve">       </w:t>
      </w:r>
    </w:p>
    <w:p w:rsidR="00D7575D" w:rsidRDefault="00D7575D" w:rsidP="00161668">
      <w:pPr>
        <w:spacing w:after="0" w:line="240" w:lineRule="auto"/>
        <w:ind w:left="709" w:hanging="851"/>
        <w:jc w:val="both"/>
        <w:rPr>
          <w:rFonts w:asciiTheme="majorHAnsi" w:hAnsiTheme="majorHAnsi" w:cs="Times New Roman"/>
        </w:rPr>
      </w:pPr>
      <w:r w:rsidRPr="00B051F7">
        <w:rPr>
          <w:rFonts w:asciiTheme="majorHAnsi" w:hAnsiTheme="majorHAnsi" w:cs="Times New Roman"/>
        </w:rPr>
        <w:t>2.</w:t>
      </w:r>
      <w:r w:rsidR="00161668">
        <w:rPr>
          <w:rFonts w:asciiTheme="majorHAnsi" w:hAnsiTheme="majorHAnsi" w:cs="Times New Roman"/>
        </w:rPr>
        <w:t>6</w:t>
      </w:r>
      <w:r w:rsidRPr="00B051F7">
        <w:rPr>
          <w:rFonts w:asciiTheme="majorHAnsi" w:hAnsiTheme="majorHAnsi" w:cs="Times New Roman"/>
        </w:rPr>
        <w:tab/>
        <w:t>Contractor shall be required to follow working instructions mentioned below without fail.</w:t>
      </w:r>
    </w:p>
    <w:p w:rsidR="00172C7B" w:rsidRPr="005028A7" w:rsidRDefault="00172C7B" w:rsidP="00161668">
      <w:pPr>
        <w:spacing w:after="0" w:line="240" w:lineRule="auto"/>
        <w:ind w:left="709" w:hanging="851"/>
        <w:jc w:val="both"/>
        <w:rPr>
          <w:rFonts w:asciiTheme="majorHAnsi" w:hAnsiTheme="majorHAnsi" w:cs="Times New Roman"/>
          <w:sz w:val="6"/>
          <w:szCs w:val="6"/>
        </w:rPr>
      </w:pPr>
    </w:p>
    <w:p w:rsidR="00D7575D" w:rsidRPr="00B051F7" w:rsidRDefault="00D7575D" w:rsidP="00161668">
      <w:pPr>
        <w:spacing w:line="240" w:lineRule="auto"/>
        <w:ind w:left="993" w:hanging="851"/>
        <w:jc w:val="both"/>
        <w:rPr>
          <w:rFonts w:asciiTheme="majorHAnsi" w:hAnsiTheme="majorHAnsi" w:cs="Times New Roman"/>
        </w:rPr>
      </w:pPr>
      <w:r w:rsidRPr="00B051F7">
        <w:rPr>
          <w:rFonts w:asciiTheme="majorHAnsi" w:hAnsiTheme="majorHAnsi" w:cs="Times New Roman"/>
        </w:rPr>
        <w:t>I.</w:t>
      </w:r>
      <w:r w:rsidRPr="00B051F7">
        <w:rPr>
          <w:rFonts w:asciiTheme="majorHAnsi" w:hAnsiTheme="majorHAnsi" w:cs="Times New Roman"/>
        </w:rPr>
        <w:tab/>
        <w:t>All efforts should be made for optimum utilization of resources like water, electricity, compressed air, consumables etc</w:t>
      </w:r>
      <w:r w:rsidR="00161668">
        <w:rPr>
          <w:rFonts w:asciiTheme="majorHAnsi" w:hAnsiTheme="majorHAnsi" w:cs="Times New Roman"/>
        </w:rPr>
        <w:t>.</w:t>
      </w:r>
      <w:r w:rsidRPr="00B051F7">
        <w:rPr>
          <w:rFonts w:asciiTheme="majorHAnsi" w:hAnsiTheme="majorHAnsi" w:cs="Times New Roman"/>
        </w:rPr>
        <w:t xml:space="preserve"> provided free of cost.</w:t>
      </w:r>
    </w:p>
    <w:p w:rsidR="00D7575D" w:rsidRPr="00B051F7" w:rsidRDefault="00D7575D" w:rsidP="00161668">
      <w:pPr>
        <w:spacing w:line="240" w:lineRule="auto"/>
        <w:ind w:left="993" w:hanging="851"/>
        <w:jc w:val="both"/>
        <w:rPr>
          <w:rFonts w:asciiTheme="majorHAnsi" w:hAnsiTheme="majorHAnsi" w:cs="Times New Roman"/>
        </w:rPr>
      </w:pPr>
      <w:r w:rsidRPr="00B051F7">
        <w:rPr>
          <w:rFonts w:asciiTheme="majorHAnsi" w:hAnsiTheme="majorHAnsi" w:cs="Times New Roman"/>
        </w:rPr>
        <w:t>II.</w:t>
      </w:r>
      <w:r w:rsidRPr="00B051F7">
        <w:rPr>
          <w:rFonts w:asciiTheme="majorHAnsi" w:hAnsiTheme="majorHAnsi" w:cs="Times New Roman"/>
        </w:rPr>
        <w:tab/>
        <w:t>All efforts should be made to minimize the waste generation in the process of the execution of the job.</w:t>
      </w:r>
    </w:p>
    <w:p w:rsidR="00E77E1C" w:rsidRPr="00B051F7" w:rsidRDefault="00D7575D" w:rsidP="00161668">
      <w:pPr>
        <w:spacing w:line="240" w:lineRule="auto"/>
        <w:ind w:left="993" w:hanging="851"/>
        <w:jc w:val="both"/>
        <w:rPr>
          <w:rFonts w:asciiTheme="majorHAnsi" w:hAnsiTheme="majorHAnsi" w:cs="Times New Roman"/>
        </w:rPr>
      </w:pPr>
      <w:r w:rsidRPr="00B051F7">
        <w:rPr>
          <w:rFonts w:asciiTheme="majorHAnsi" w:hAnsiTheme="majorHAnsi" w:cs="Times New Roman"/>
        </w:rPr>
        <w:t>III.</w:t>
      </w:r>
      <w:r w:rsidRPr="00B051F7">
        <w:rPr>
          <w:rFonts w:asciiTheme="majorHAnsi" w:hAnsiTheme="majorHAnsi" w:cs="Times New Roman"/>
        </w:rPr>
        <w:tab/>
      </w:r>
      <w:r w:rsidR="00E77E1C" w:rsidRPr="00B051F7">
        <w:rPr>
          <w:rFonts w:asciiTheme="majorHAnsi" w:hAnsiTheme="majorHAnsi" w:cs="Times New Roman"/>
        </w:rPr>
        <w:t xml:space="preserve">Any waste generated during the course of execution of the job, efforts should be </w:t>
      </w:r>
      <w:r w:rsidR="00DC4D03" w:rsidRPr="00B051F7">
        <w:rPr>
          <w:rFonts w:asciiTheme="majorHAnsi" w:hAnsiTheme="majorHAnsi" w:cs="Times New Roman"/>
        </w:rPr>
        <w:t>made to re-</w:t>
      </w:r>
      <w:r w:rsidR="00E77E1C" w:rsidRPr="00B051F7">
        <w:rPr>
          <w:rFonts w:asciiTheme="majorHAnsi" w:hAnsiTheme="majorHAnsi" w:cs="Times New Roman"/>
        </w:rPr>
        <w:t>use it elsewhere in</w:t>
      </w:r>
      <w:r w:rsidR="00DC4D03" w:rsidRPr="00B051F7">
        <w:rPr>
          <w:rFonts w:asciiTheme="majorHAnsi" w:hAnsiTheme="majorHAnsi" w:cs="Times New Roman"/>
        </w:rPr>
        <w:t xml:space="preserve"> consultation with Engineer-in-</w:t>
      </w:r>
      <w:r w:rsidR="00E77E1C" w:rsidRPr="00B051F7">
        <w:rPr>
          <w:rFonts w:asciiTheme="majorHAnsi" w:hAnsiTheme="majorHAnsi" w:cs="Times New Roman"/>
        </w:rPr>
        <w:t>Charge. If the waste generated during the execution of the job cannot be re-utilized, it should be disposed in as per standard guidelines i</w:t>
      </w:r>
      <w:r w:rsidR="00DC4D03" w:rsidRPr="00B051F7">
        <w:rPr>
          <w:rFonts w:asciiTheme="majorHAnsi" w:hAnsiTheme="majorHAnsi" w:cs="Times New Roman"/>
        </w:rPr>
        <w:t>n consultation with Engineer-In-</w:t>
      </w:r>
      <w:r w:rsidR="00E77E1C" w:rsidRPr="00B051F7">
        <w:rPr>
          <w:rFonts w:asciiTheme="majorHAnsi" w:hAnsiTheme="majorHAnsi" w:cs="Times New Roman"/>
        </w:rPr>
        <w:t>Charge. Ensure that all applicable legal and other requirements related to Environmental protection and pollution prevention are complied with.</w:t>
      </w:r>
    </w:p>
    <w:p w:rsidR="00E77E1C" w:rsidRPr="00B051F7" w:rsidRDefault="00E77E1C" w:rsidP="00161668">
      <w:pPr>
        <w:spacing w:line="240" w:lineRule="auto"/>
        <w:ind w:left="993" w:hanging="851"/>
        <w:jc w:val="both"/>
        <w:rPr>
          <w:rFonts w:asciiTheme="majorHAnsi" w:hAnsiTheme="majorHAnsi" w:cs="Times New Roman"/>
        </w:rPr>
      </w:pPr>
      <w:r w:rsidRPr="00B051F7">
        <w:rPr>
          <w:rFonts w:asciiTheme="majorHAnsi" w:hAnsiTheme="majorHAnsi" w:cs="Times New Roman"/>
        </w:rPr>
        <w:t>IV.</w:t>
      </w:r>
      <w:r w:rsidRPr="00B051F7">
        <w:rPr>
          <w:rFonts w:asciiTheme="majorHAnsi" w:hAnsiTheme="majorHAnsi" w:cs="Times New Roman"/>
        </w:rPr>
        <w:tab/>
        <w:t xml:space="preserve">The contractor shall at </w:t>
      </w:r>
      <w:r w:rsidR="00161668" w:rsidRPr="00B051F7">
        <w:rPr>
          <w:rFonts w:asciiTheme="majorHAnsi" w:hAnsiTheme="majorHAnsi" w:cs="Times New Roman"/>
        </w:rPr>
        <w:t>all-time</w:t>
      </w:r>
      <w:r w:rsidRPr="00B051F7">
        <w:rPr>
          <w:rFonts w:asciiTheme="majorHAnsi" w:hAnsiTheme="majorHAnsi" w:cs="Times New Roman"/>
        </w:rPr>
        <w:t xml:space="preserve"> keep his work areas, site office and surroundings clean and tidy, free from dust, rubbish, scrap, surplus material and unwanted tools and </w:t>
      </w:r>
      <w:r w:rsidR="00161668" w:rsidRPr="00B051F7">
        <w:rPr>
          <w:rFonts w:asciiTheme="majorHAnsi" w:hAnsiTheme="majorHAnsi" w:cs="Times New Roman"/>
        </w:rPr>
        <w:t>equipment’s</w:t>
      </w:r>
      <w:r w:rsidRPr="00B051F7">
        <w:rPr>
          <w:rFonts w:asciiTheme="majorHAnsi" w:hAnsiTheme="majorHAnsi" w:cs="Times New Roman"/>
        </w:rPr>
        <w:t>.</w:t>
      </w:r>
    </w:p>
    <w:p w:rsidR="00E77E1C" w:rsidRPr="00B051F7" w:rsidRDefault="00E77E1C" w:rsidP="00161668">
      <w:pPr>
        <w:spacing w:line="240" w:lineRule="auto"/>
        <w:ind w:left="993" w:hanging="851"/>
        <w:jc w:val="both"/>
        <w:rPr>
          <w:rFonts w:asciiTheme="majorHAnsi" w:hAnsiTheme="majorHAnsi" w:cs="Times New Roman"/>
        </w:rPr>
      </w:pPr>
      <w:r w:rsidRPr="00B051F7">
        <w:rPr>
          <w:rFonts w:asciiTheme="majorHAnsi" w:hAnsiTheme="majorHAnsi" w:cs="Times New Roman"/>
        </w:rPr>
        <w:t>V.</w:t>
      </w:r>
      <w:r w:rsidRPr="00B051F7">
        <w:rPr>
          <w:rFonts w:asciiTheme="majorHAnsi" w:hAnsiTheme="majorHAnsi" w:cs="Times New Roman"/>
        </w:rPr>
        <w:tab/>
        <w:t>The contractor shall ensure that the quality of workmanship is of the highest standard and the work is carried out to the satisfaction of block Maintenance Engineer in charge and in accordance with the relevant codes of practice.</w:t>
      </w:r>
    </w:p>
    <w:p w:rsidR="00E77E1C" w:rsidRPr="00B051F7" w:rsidRDefault="00E77E1C" w:rsidP="00161668">
      <w:pPr>
        <w:spacing w:line="240" w:lineRule="auto"/>
        <w:ind w:left="993" w:hanging="851"/>
        <w:jc w:val="both"/>
        <w:rPr>
          <w:rFonts w:asciiTheme="majorHAnsi" w:hAnsiTheme="majorHAnsi" w:cs="Times New Roman"/>
        </w:rPr>
      </w:pPr>
      <w:r w:rsidRPr="00B051F7">
        <w:rPr>
          <w:rFonts w:asciiTheme="majorHAnsi" w:hAnsiTheme="majorHAnsi" w:cs="Times New Roman"/>
        </w:rPr>
        <w:t>VI.</w:t>
      </w:r>
      <w:r w:rsidRPr="00B051F7">
        <w:rPr>
          <w:rFonts w:asciiTheme="majorHAnsi" w:hAnsiTheme="majorHAnsi" w:cs="Times New Roman"/>
        </w:rPr>
        <w:tab/>
        <w:t xml:space="preserve">All the employee of contractor shall be provided with Identity card by the contractor. </w:t>
      </w:r>
    </w:p>
    <w:p w:rsidR="00C65710" w:rsidRPr="00B051F7" w:rsidRDefault="00C65710" w:rsidP="00161668">
      <w:pPr>
        <w:spacing w:line="240" w:lineRule="auto"/>
        <w:ind w:left="993" w:hanging="851"/>
        <w:jc w:val="both"/>
        <w:rPr>
          <w:rFonts w:asciiTheme="majorHAnsi" w:hAnsiTheme="majorHAnsi" w:cs="Times New Roman"/>
        </w:rPr>
      </w:pPr>
      <w:r w:rsidRPr="00B051F7">
        <w:rPr>
          <w:rFonts w:asciiTheme="majorHAnsi" w:hAnsiTheme="majorHAnsi" w:cs="Times New Roman"/>
        </w:rPr>
        <w:t>VII.</w:t>
      </w:r>
      <w:r w:rsidRPr="00B051F7">
        <w:rPr>
          <w:rFonts w:asciiTheme="majorHAnsi" w:hAnsiTheme="majorHAnsi" w:cs="Times New Roman"/>
        </w:rPr>
        <w:tab/>
        <w:t>The Contractor &amp; his employees shall strictly follow the security instructions and safety instructions applicable as per the instruction of the block Engineer in Charge.</w:t>
      </w:r>
    </w:p>
    <w:p w:rsidR="007E056E" w:rsidRPr="00B051F7" w:rsidRDefault="0040752F" w:rsidP="00161668">
      <w:pPr>
        <w:spacing w:line="240" w:lineRule="auto"/>
        <w:ind w:left="993" w:hanging="851"/>
        <w:jc w:val="both"/>
        <w:rPr>
          <w:rFonts w:asciiTheme="majorHAnsi" w:hAnsiTheme="majorHAnsi" w:cs="Times New Roman"/>
        </w:rPr>
      </w:pPr>
      <w:r>
        <w:rPr>
          <w:rFonts w:asciiTheme="majorHAnsi" w:hAnsiTheme="majorHAnsi" w:cs="Times New Roman"/>
        </w:rPr>
        <w:t>VIII</w:t>
      </w:r>
      <w:r w:rsidR="007E056E" w:rsidRPr="00B051F7">
        <w:rPr>
          <w:rFonts w:asciiTheme="majorHAnsi" w:hAnsiTheme="majorHAnsi" w:cs="Times New Roman"/>
        </w:rPr>
        <w:t>.</w:t>
      </w:r>
      <w:r w:rsidR="007E056E" w:rsidRPr="00B051F7">
        <w:rPr>
          <w:rFonts w:asciiTheme="majorHAnsi" w:hAnsiTheme="majorHAnsi" w:cs="Times New Roman"/>
        </w:rPr>
        <w:tab/>
        <w:t xml:space="preserve">In case the contractor is not taking effective steps to improve his safety performance as directed by Engineer-in-Charge based on advice given by </w:t>
      </w:r>
      <w:r w:rsidR="00B051F7">
        <w:rPr>
          <w:rFonts w:asciiTheme="majorHAnsi" w:hAnsiTheme="majorHAnsi" w:cs="Times New Roman"/>
        </w:rPr>
        <w:t>HSE,</w:t>
      </w:r>
      <w:r w:rsidR="007E056E" w:rsidRPr="00B051F7">
        <w:rPr>
          <w:rFonts w:asciiTheme="majorHAnsi" w:hAnsiTheme="majorHAnsi" w:cs="Times New Roman"/>
        </w:rPr>
        <w:t xml:space="preserve"> the contractor shall be penalized including termination of his contract.</w:t>
      </w:r>
    </w:p>
    <w:p w:rsidR="00972C03" w:rsidRPr="00B051F7" w:rsidRDefault="0040752F" w:rsidP="00161668">
      <w:pPr>
        <w:spacing w:line="240" w:lineRule="auto"/>
        <w:ind w:left="993" w:hanging="851"/>
        <w:jc w:val="both"/>
        <w:rPr>
          <w:rFonts w:asciiTheme="majorHAnsi" w:hAnsiTheme="majorHAnsi" w:cs="Times New Roman"/>
        </w:rPr>
      </w:pPr>
      <w:r>
        <w:rPr>
          <w:rFonts w:asciiTheme="majorHAnsi" w:hAnsiTheme="majorHAnsi" w:cs="Times New Roman"/>
        </w:rPr>
        <w:t>I</w:t>
      </w:r>
      <w:r w:rsidR="007D3E13" w:rsidRPr="00B051F7">
        <w:rPr>
          <w:rFonts w:asciiTheme="majorHAnsi" w:hAnsiTheme="majorHAnsi" w:cs="Times New Roman"/>
        </w:rPr>
        <w:t>X</w:t>
      </w:r>
      <w:r w:rsidR="00972C03" w:rsidRPr="00B051F7">
        <w:rPr>
          <w:rFonts w:asciiTheme="majorHAnsi" w:hAnsiTheme="majorHAnsi" w:cs="Times New Roman"/>
        </w:rPr>
        <w:t>.</w:t>
      </w:r>
      <w:r w:rsidR="00972C03" w:rsidRPr="00B051F7">
        <w:rPr>
          <w:rFonts w:asciiTheme="majorHAnsi" w:hAnsiTheme="majorHAnsi" w:cs="Times New Roman"/>
        </w:rPr>
        <w:tab/>
        <w:t xml:space="preserve">In </w:t>
      </w:r>
      <w:r w:rsidR="00972C03" w:rsidRPr="00FC0490">
        <w:rPr>
          <w:rFonts w:asciiTheme="majorHAnsi" w:hAnsiTheme="majorHAnsi" w:cs="Times New Roman"/>
        </w:rPr>
        <w:t xml:space="preserve">case of fatal accident of accidents which result in permanent total disability to the worker of any contractor, the contractor may be levied a maximum penalty </w:t>
      </w:r>
      <w:r w:rsidR="00FC0490" w:rsidRPr="00FC0490">
        <w:rPr>
          <w:rFonts w:asciiTheme="majorHAnsi" w:hAnsiTheme="majorHAnsi" w:cs="Times New Roman"/>
        </w:rPr>
        <w:t xml:space="preserve">as per BHEL norms &amp; terms and conditions </w:t>
      </w:r>
      <w:r w:rsidR="00972C03" w:rsidRPr="00FC0490">
        <w:rPr>
          <w:rFonts w:asciiTheme="majorHAnsi" w:hAnsiTheme="majorHAnsi" w:cs="Times New Roman"/>
        </w:rPr>
        <w:t>(</w:t>
      </w:r>
      <w:r w:rsidR="00FC0490" w:rsidRPr="00FC0490">
        <w:rPr>
          <w:rFonts w:asciiTheme="majorHAnsi" w:hAnsiTheme="majorHAnsi" w:cs="Times New Roman"/>
        </w:rPr>
        <w:t>T</w:t>
      </w:r>
      <w:r w:rsidR="00972C03" w:rsidRPr="00FC0490">
        <w:rPr>
          <w:rFonts w:asciiTheme="majorHAnsi" w:hAnsiTheme="majorHAnsi" w:cs="Times New Roman"/>
        </w:rPr>
        <w:t>his penalty will be in addition to the compensation to be paid to the employee by the contract</w:t>
      </w:r>
      <w:r w:rsidR="007D3E13" w:rsidRPr="00FC0490">
        <w:rPr>
          <w:rFonts w:asciiTheme="majorHAnsi" w:hAnsiTheme="majorHAnsi" w:cs="Times New Roman"/>
        </w:rPr>
        <w:t xml:space="preserve">or </w:t>
      </w:r>
      <w:r w:rsidR="007D3E13" w:rsidRPr="00B051F7">
        <w:rPr>
          <w:rFonts w:asciiTheme="majorHAnsi" w:hAnsiTheme="majorHAnsi" w:cs="Times New Roman"/>
        </w:rPr>
        <w:t>as per statutory obligations)</w:t>
      </w:r>
    </w:p>
    <w:p w:rsidR="00DB41A3" w:rsidRDefault="00972C03" w:rsidP="005028A7">
      <w:pPr>
        <w:spacing w:after="0" w:line="240" w:lineRule="auto"/>
        <w:ind w:left="993" w:hanging="851"/>
        <w:jc w:val="both"/>
        <w:rPr>
          <w:rFonts w:asciiTheme="majorHAnsi" w:hAnsiTheme="majorHAnsi" w:cs="Times New Roman"/>
        </w:rPr>
      </w:pPr>
      <w:r w:rsidRPr="00B051F7">
        <w:rPr>
          <w:rFonts w:asciiTheme="majorHAnsi" w:hAnsiTheme="majorHAnsi" w:cs="Times New Roman"/>
        </w:rPr>
        <w:t>X</w:t>
      </w:r>
      <w:r w:rsidR="0018514D" w:rsidRPr="00B051F7">
        <w:rPr>
          <w:rFonts w:asciiTheme="majorHAnsi" w:hAnsiTheme="majorHAnsi" w:cs="Times New Roman"/>
        </w:rPr>
        <w:t>.</w:t>
      </w:r>
      <w:r w:rsidR="0018514D" w:rsidRPr="00B051F7">
        <w:rPr>
          <w:rFonts w:asciiTheme="majorHAnsi" w:hAnsiTheme="majorHAnsi" w:cs="Times New Roman"/>
        </w:rPr>
        <w:tab/>
        <w:t xml:space="preserve"> </w:t>
      </w:r>
      <w:r w:rsidR="00721BB2">
        <w:rPr>
          <w:rFonts w:asciiTheme="majorHAnsi" w:hAnsiTheme="majorHAnsi" w:cs="Times New Roman"/>
        </w:rPr>
        <w:t>All dismantled materials/</w:t>
      </w:r>
      <w:r w:rsidR="00DB41A3" w:rsidRPr="00B051F7">
        <w:rPr>
          <w:rFonts w:asciiTheme="majorHAnsi" w:hAnsiTheme="majorHAnsi" w:cs="Times New Roman"/>
        </w:rPr>
        <w:t xml:space="preserve">replaced parts of MH vehicles shall be return to BHEL and remains the property of BHEL Bhopal. It shall be the responsibility of the contractor to return back the </w:t>
      </w:r>
      <w:r w:rsidR="00161668" w:rsidRPr="00B051F7">
        <w:rPr>
          <w:rFonts w:asciiTheme="majorHAnsi" w:hAnsiTheme="majorHAnsi" w:cs="Times New Roman"/>
        </w:rPr>
        <w:t>same.</w:t>
      </w:r>
    </w:p>
    <w:p w:rsidR="005028A7" w:rsidRPr="005028A7" w:rsidRDefault="005028A7" w:rsidP="005028A7">
      <w:pPr>
        <w:spacing w:after="0" w:line="240" w:lineRule="auto"/>
        <w:ind w:left="993" w:hanging="851"/>
        <w:jc w:val="both"/>
        <w:rPr>
          <w:rFonts w:asciiTheme="majorHAnsi" w:hAnsiTheme="majorHAnsi" w:cs="Times New Roman"/>
          <w:sz w:val="14"/>
          <w:szCs w:val="14"/>
        </w:rPr>
      </w:pPr>
    </w:p>
    <w:p w:rsidR="008D19B8" w:rsidRPr="00EC2CFF" w:rsidRDefault="008D19B8" w:rsidP="005028A7">
      <w:pPr>
        <w:spacing w:after="0" w:line="240" w:lineRule="auto"/>
        <w:ind w:left="993" w:hanging="851"/>
        <w:jc w:val="both"/>
        <w:rPr>
          <w:rFonts w:ascii="Times New Roman" w:hAnsi="Times New Roman" w:cs="Times New Roman"/>
          <w:sz w:val="2"/>
          <w:szCs w:val="2"/>
        </w:rPr>
      </w:pPr>
    </w:p>
    <w:p w:rsidR="00DB41A3" w:rsidRPr="00161668" w:rsidRDefault="00DB41A3" w:rsidP="005028A7">
      <w:pPr>
        <w:spacing w:after="0" w:line="240" w:lineRule="auto"/>
        <w:ind w:left="993" w:hanging="851"/>
        <w:jc w:val="both"/>
        <w:rPr>
          <w:rFonts w:asciiTheme="majorHAnsi" w:hAnsiTheme="majorHAnsi" w:cs="Times New Roman"/>
        </w:rPr>
      </w:pPr>
      <w:r w:rsidRPr="00161668">
        <w:rPr>
          <w:rFonts w:asciiTheme="majorHAnsi" w:hAnsiTheme="majorHAnsi" w:cs="Times New Roman"/>
        </w:rPr>
        <w:t>X</w:t>
      </w:r>
      <w:r w:rsidR="0040752F" w:rsidRPr="00161668">
        <w:rPr>
          <w:rFonts w:asciiTheme="majorHAnsi" w:hAnsiTheme="majorHAnsi" w:cs="Times New Roman"/>
        </w:rPr>
        <w:t>I</w:t>
      </w:r>
      <w:r w:rsidRPr="00161668">
        <w:rPr>
          <w:rFonts w:asciiTheme="majorHAnsi" w:hAnsiTheme="majorHAnsi" w:cs="Times New Roman"/>
        </w:rPr>
        <w:t>.</w:t>
      </w:r>
      <w:r w:rsidRPr="00161668">
        <w:rPr>
          <w:rFonts w:asciiTheme="majorHAnsi" w:hAnsiTheme="majorHAnsi" w:cs="Times New Roman"/>
        </w:rPr>
        <w:tab/>
        <w:t>The contractor shall be responsible for the materials handed over to him, and in case of any mishandling of missing the same shall be replaced or repaired at his own risk and cost. Any damage</w:t>
      </w:r>
      <w:r w:rsidR="00721BB2">
        <w:rPr>
          <w:rFonts w:asciiTheme="majorHAnsi" w:hAnsiTheme="majorHAnsi" w:cs="Times New Roman"/>
        </w:rPr>
        <w:t xml:space="preserve"> caused to any of the material/</w:t>
      </w:r>
      <w:r w:rsidR="00EC2CFF" w:rsidRPr="00161668">
        <w:rPr>
          <w:rFonts w:asciiTheme="majorHAnsi" w:hAnsiTheme="majorHAnsi" w:cs="Times New Roman"/>
        </w:rPr>
        <w:t>equipment’s</w:t>
      </w:r>
      <w:r w:rsidR="00721BB2">
        <w:rPr>
          <w:rFonts w:asciiTheme="majorHAnsi" w:hAnsiTheme="majorHAnsi" w:cs="Times New Roman"/>
        </w:rPr>
        <w:t>/tools/</w:t>
      </w:r>
      <w:r w:rsidRPr="00161668">
        <w:rPr>
          <w:rFonts w:asciiTheme="majorHAnsi" w:hAnsiTheme="majorHAnsi" w:cs="Times New Roman"/>
        </w:rPr>
        <w:t>installation, or to the building of BHEL particularly due to negligence shall be entire responsibility of Contractor to repair, rectify or replace the same free of cost. Cost of damages caused due to bad workmanship shall be recovered from the contractor.</w:t>
      </w:r>
    </w:p>
    <w:p w:rsidR="00972C03" w:rsidRPr="00161668" w:rsidRDefault="00172C7B" w:rsidP="00161668">
      <w:pPr>
        <w:spacing w:line="240" w:lineRule="auto"/>
        <w:ind w:left="993" w:hanging="851"/>
        <w:jc w:val="both"/>
        <w:rPr>
          <w:rFonts w:asciiTheme="majorHAnsi" w:hAnsiTheme="majorHAnsi" w:cs="Times New Roman"/>
        </w:rPr>
      </w:pPr>
      <w:r w:rsidRPr="00161668">
        <w:rPr>
          <w:rFonts w:asciiTheme="majorHAnsi" w:hAnsiTheme="majorHAnsi" w:cs="Times New Roman"/>
        </w:rPr>
        <w:t>XII</w:t>
      </w:r>
      <w:r>
        <w:rPr>
          <w:rFonts w:asciiTheme="majorHAnsi" w:hAnsiTheme="majorHAnsi" w:cs="Times New Roman"/>
        </w:rPr>
        <w:t>.</w:t>
      </w:r>
      <w:r w:rsidRPr="00161668">
        <w:rPr>
          <w:rFonts w:asciiTheme="majorHAnsi" w:hAnsiTheme="majorHAnsi" w:cs="Times New Roman"/>
        </w:rPr>
        <w:t xml:space="preserve"> </w:t>
      </w:r>
      <w:r>
        <w:rPr>
          <w:rFonts w:asciiTheme="majorHAnsi" w:hAnsiTheme="majorHAnsi" w:cs="Times New Roman"/>
        </w:rPr>
        <w:tab/>
      </w:r>
      <w:r w:rsidR="00972C03" w:rsidRPr="00161668">
        <w:rPr>
          <w:rFonts w:asciiTheme="majorHAnsi" w:hAnsiTheme="majorHAnsi" w:cs="Times New Roman"/>
        </w:rPr>
        <w:t>Engineer in charge will have the right to withdraw the work permit for any contract wor</w:t>
      </w:r>
      <w:r w:rsidR="0040752F" w:rsidRPr="00161668">
        <w:rPr>
          <w:rFonts w:asciiTheme="majorHAnsi" w:hAnsiTheme="majorHAnsi" w:cs="Times New Roman"/>
        </w:rPr>
        <w:t>ker</w:t>
      </w:r>
      <w:r w:rsidR="00972C03" w:rsidRPr="00161668">
        <w:rPr>
          <w:rFonts w:asciiTheme="majorHAnsi" w:hAnsiTheme="majorHAnsi" w:cs="Times New Roman"/>
        </w:rPr>
        <w:t xml:space="preserve"> for reasons of misconduct, incompetence in work, violation of safety and fire rules, negligence on duty etc.</w:t>
      </w:r>
    </w:p>
    <w:p w:rsidR="00161668" w:rsidRPr="00161668" w:rsidRDefault="00161668" w:rsidP="00F74E04">
      <w:pPr>
        <w:spacing w:after="0" w:line="240" w:lineRule="auto"/>
        <w:ind w:left="993" w:hanging="851"/>
        <w:jc w:val="both"/>
        <w:rPr>
          <w:rFonts w:asciiTheme="majorHAnsi" w:hAnsiTheme="majorHAnsi" w:cs="Times New Roman"/>
        </w:rPr>
      </w:pPr>
      <w:r w:rsidRPr="00161668">
        <w:rPr>
          <w:rFonts w:asciiTheme="majorHAnsi" w:hAnsiTheme="majorHAnsi" w:cs="Times New Roman"/>
        </w:rPr>
        <w:t>2.</w:t>
      </w:r>
      <w:r>
        <w:rPr>
          <w:rFonts w:asciiTheme="majorHAnsi" w:hAnsiTheme="majorHAnsi" w:cs="Times New Roman"/>
        </w:rPr>
        <w:t>7</w:t>
      </w:r>
      <w:r w:rsidRPr="00161668">
        <w:rPr>
          <w:rFonts w:asciiTheme="majorHAnsi" w:hAnsiTheme="majorHAnsi" w:cs="Times New Roman"/>
        </w:rPr>
        <w:tab/>
        <w:t>Spare parts &amp; other consumables for all Material Handling equipment’s, including Battery chargers shall be supplied by BHEL</w:t>
      </w:r>
      <w:r w:rsidR="00172C7B">
        <w:rPr>
          <w:rFonts w:asciiTheme="majorHAnsi" w:hAnsiTheme="majorHAnsi" w:cs="Times New Roman"/>
        </w:rPr>
        <w:t xml:space="preserve"> Bhopal free of cost</w:t>
      </w:r>
      <w:r w:rsidRPr="00161668">
        <w:rPr>
          <w:rFonts w:asciiTheme="majorHAnsi" w:hAnsiTheme="majorHAnsi" w:cs="Times New Roman"/>
        </w:rPr>
        <w:t>. However</w:t>
      </w:r>
      <w:r w:rsidR="00172C7B">
        <w:rPr>
          <w:rFonts w:asciiTheme="majorHAnsi" w:hAnsiTheme="majorHAnsi" w:cs="Times New Roman"/>
        </w:rPr>
        <w:t>,</w:t>
      </w:r>
      <w:r w:rsidRPr="00161668">
        <w:rPr>
          <w:rFonts w:asciiTheme="majorHAnsi" w:hAnsiTheme="majorHAnsi" w:cs="Times New Roman"/>
        </w:rPr>
        <w:t xml:space="preserve"> Contractor should intimate such requirement to Eng</w:t>
      </w:r>
      <w:r w:rsidR="00172C7B">
        <w:rPr>
          <w:rFonts w:asciiTheme="majorHAnsi" w:hAnsiTheme="majorHAnsi" w:cs="Times New Roman"/>
        </w:rPr>
        <w:t>inee</w:t>
      </w:r>
      <w:r w:rsidRPr="00161668">
        <w:rPr>
          <w:rFonts w:asciiTheme="majorHAnsi" w:hAnsiTheme="majorHAnsi" w:cs="Times New Roman"/>
        </w:rPr>
        <w:t>r in-charge. All the items mentioned in requisition slip shall be issued by the BHEL on demand by contractor but after inspection and certification.</w:t>
      </w:r>
    </w:p>
    <w:p w:rsidR="00EF4CB5" w:rsidRDefault="00EF4CB5" w:rsidP="00F74E04">
      <w:pPr>
        <w:spacing w:after="0" w:line="240" w:lineRule="auto"/>
        <w:rPr>
          <w:rFonts w:asciiTheme="majorHAnsi" w:hAnsiTheme="majorHAnsi" w:cs="Times New Roman"/>
          <w:u w:val="single"/>
        </w:rPr>
      </w:pPr>
      <w:r w:rsidRPr="00EF4CB5">
        <w:rPr>
          <w:rFonts w:asciiTheme="majorHAnsi" w:hAnsiTheme="majorHAnsi" w:cs="Times New Roman"/>
          <w:b/>
          <w:u w:val="single"/>
        </w:rPr>
        <w:lastRenderedPageBreak/>
        <w:t>Note:</w:t>
      </w:r>
      <w:r w:rsidRPr="00EF4CB5">
        <w:rPr>
          <w:rFonts w:asciiTheme="majorHAnsi" w:hAnsiTheme="majorHAnsi" w:cs="Times New Roman"/>
          <w:u w:val="single"/>
        </w:rPr>
        <w:t xml:space="preserve"> </w:t>
      </w:r>
    </w:p>
    <w:p w:rsidR="00172C7B" w:rsidRPr="00C9510A" w:rsidRDefault="00172C7B" w:rsidP="00F74E04">
      <w:pPr>
        <w:spacing w:after="0" w:line="240" w:lineRule="auto"/>
        <w:rPr>
          <w:rFonts w:asciiTheme="majorHAnsi" w:hAnsiTheme="majorHAnsi" w:cs="Times New Roman"/>
          <w:sz w:val="6"/>
          <w:szCs w:val="6"/>
          <w:u w:val="single"/>
        </w:rPr>
      </w:pPr>
    </w:p>
    <w:p w:rsidR="00161668" w:rsidRDefault="00161668" w:rsidP="00F74E04">
      <w:pPr>
        <w:pStyle w:val="ListParagraph"/>
        <w:numPr>
          <w:ilvl w:val="0"/>
          <w:numId w:val="8"/>
        </w:numPr>
        <w:spacing w:line="240" w:lineRule="auto"/>
        <w:ind w:left="993" w:hanging="567"/>
        <w:jc w:val="both"/>
        <w:rPr>
          <w:rFonts w:asciiTheme="majorHAnsi" w:hAnsiTheme="majorHAnsi" w:cs="Times New Roman"/>
          <w:b/>
          <w:bCs/>
          <w:i/>
          <w:iCs/>
        </w:rPr>
      </w:pPr>
      <w:r w:rsidRPr="00161668">
        <w:rPr>
          <w:rFonts w:asciiTheme="majorHAnsi" w:hAnsiTheme="majorHAnsi" w:cs="Times New Roman"/>
          <w:b/>
          <w:bCs/>
          <w:i/>
          <w:iCs/>
        </w:rPr>
        <w:t>All the Tools and Tackles, required for above work shall be provided by BHEL free of cost.</w:t>
      </w:r>
    </w:p>
    <w:p w:rsidR="00172C7B" w:rsidRPr="00F74E04" w:rsidRDefault="00172C7B" w:rsidP="00F74E04">
      <w:pPr>
        <w:pStyle w:val="ListParagraph"/>
        <w:spacing w:line="240" w:lineRule="auto"/>
        <w:ind w:left="993"/>
        <w:jc w:val="both"/>
        <w:rPr>
          <w:rFonts w:asciiTheme="majorHAnsi" w:hAnsiTheme="majorHAnsi" w:cs="Times New Roman"/>
          <w:b/>
          <w:bCs/>
          <w:i/>
          <w:iCs/>
          <w:sz w:val="2"/>
          <w:szCs w:val="2"/>
        </w:rPr>
      </w:pPr>
    </w:p>
    <w:p w:rsidR="00A4760D" w:rsidRPr="00A4760D" w:rsidRDefault="00161668" w:rsidP="00F74E04">
      <w:pPr>
        <w:pStyle w:val="ListParagraph"/>
        <w:numPr>
          <w:ilvl w:val="0"/>
          <w:numId w:val="8"/>
        </w:numPr>
        <w:spacing w:line="240" w:lineRule="auto"/>
        <w:ind w:left="993" w:hanging="567"/>
        <w:jc w:val="both"/>
        <w:rPr>
          <w:rFonts w:asciiTheme="majorHAnsi" w:hAnsiTheme="majorHAnsi" w:cs="Times New Roman"/>
          <w:b/>
          <w:bCs/>
          <w:i/>
          <w:iCs/>
        </w:rPr>
      </w:pPr>
      <w:r w:rsidRPr="00161668">
        <w:rPr>
          <w:rFonts w:asciiTheme="majorHAnsi" w:hAnsiTheme="majorHAnsi" w:cs="Times New Roman"/>
          <w:b/>
          <w:bCs/>
          <w:i/>
          <w:iCs/>
        </w:rPr>
        <w:t xml:space="preserve">If some special tools/equipment’s needs during the maintenance &amp; bought by the Contractor shall be allowed to take back tools, tackles and equipment (if any) on production of entry gate </w:t>
      </w:r>
      <w:r w:rsidR="00721BB2">
        <w:rPr>
          <w:rFonts w:asciiTheme="majorHAnsi" w:hAnsiTheme="majorHAnsi" w:cs="Times New Roman"/>
          <w:b/>
          <w:bCs/>
          <w:i/>
          <w:iCs/>
        </w:rPr>
        <w:t>passes/permission of CISF/</w:t>
      </w:r>
      <w:r w:rsidRPr="00161668">
        <w:rPr>
          <w:rFonts w:asciiTheme="majorHAnsi" w:hAnsiTheme="majorHAnsi" w:cs="Times New Roman"/>
          <w:b/>
          <w:bCs/>
          <w:i/>
          <w:iCs/>
        </w:rPr>
        <w:t>security against which these materials were brought inside the factory on returnable basis.</w:t>
      </w:r>
    </w:p>
    <w:p w:rsidR="00B117AA" w:rsidRPr="00ED2134" w:rsidRDefault="00631D9D" w:rsidP="00F74E04">
      <w:pPr>
        <w:spacing w:line="240" w:lineRule="auto"/>
        <w:jc w:val="both"/>
        <w:rPr>
          <w:rFonts w:ascii="Bookman Old Style" w:hAnsi="Bookman Old Style" w:cs="Times New Roman"/>
          <w:b/>
          <w:u w:val="single"/>
        </w:rPr>
      </w:pPr>
      <w:r w:rsidRPr="00721BB2">
        <w:rPr>
          <w:rFonts w:ascii="Bookman Old Style" w:hAnsi="Bookman Old Style" w:cs="Times New Roman"/>
          <w:b/>
        </w:rPr>
        <w:t>3</w:t>
      </w:r>
      <w:r w:rsidR="00ED2134" w:rsidRPr="00721BB2">
        <w:rPr>
          <w:rFonts w:ascii="Bookman Old Style" w:hAnsi="Bookman Old Style" w:cs="Times New Roman"/>
          <w:b/>
        </w:rPr>
        <w:t>.</w:t>
      </w:r>
      <w:r w:rsidR="00ED2134">
        <w:rPr>
          <w:rFonts w:ascii="Bookman Old Style" w:hAnsi="Bookman Old Style" w:cs="Times New Roman"/>
          <w:b/>
          <w:u w:val="single"/>
        </w:rPr>
        <w:t xml:space="preserve"> </w:t>
      </w:r>
      <w:r w:rsidR="00B117AA" w:rsidRPr="00ED2134">
        <w:rPr>
          <w:rFonts w:ascii="Bookman Old Style" w:hAnsi="Bookman Old Style" w:cs="Times New Roman"/>
          <w:b/>
          <w:u w:val="single"/>
        </w:rPr>
        <w:t>PERFORMANCE EVALUATION</w:t>
      </w:r>
    </w:p>
    <w:p w:rsidR="00B117AA" w:rsidRPr="00ED2134" w:rsidRDefault="00B117AA" w:rsidP="00F74E04">
      <w:pPr>
        <w:spacing w:after="0" w:line="240" w:lineRule="auto"/>
        <w:ind w:left="993" w:hanging="426"/>
        <w:jc w:val="both"/>
        <w:rPr>
          <w:rFonts w:asciiTheme="majorHAnsi" w:hAnsiTheme="majorHAnsi" w:cs="Times New Roman"/>
        </w:rPr>
      </w:pPr>
      <w:r w:rsidRPr="00ED2134">
        <w:rPr>
          <w:rFonts w:asciiTheme="majorHAnsi" w:hAnsiTheme="majorHAnsi" w:cs="Times New Roman"/>
        </w:rPr>
        <w:t>a.</w:t>
      </w:r>
      <w:r w:rsidRPr="00ED2134">
        <w:rPr>
          <w:rFonts w:asciiTheme="majorHAnsi" w:hAnsiTheme="majorHAnsi" w:cs="Times New Roman"/>
        </w:rPr>
        <w:tab/>
        <w:t xml:space="preserve">The performance of the contractors &amp; his employees will be assessed periodically and the </w:t>
      </w:r>
      <w:r w:rsidRPr="00172C7B">
        <w:rPr>
          <w:rFonts w:asciiTheme="majorHAnsi" w:hAnsiTheme="majorHAnsi" w:cs="Times New Roman"/>
          <w:bCs/>
        </w:rPr>
        <w:t>contractor</w:t>
      </w:r>
      <w:r w:rsidR="0025642E" w:rsidRPr="00172C7B">
        <w:rPr>
          <w:rFonts w:asciiTheme="majorHAnsi" w:hAnsiTheme="majorHAnsi" w:cs="Times New Roman"/>
          <w:bCs/>
        </w:rPr>
        <w:t xml:space="preserve"> </w:t>
      </w:r>
      <w:r w:rsidRPr="00ED2134">
        <w:rPr>
          <w:rFonts w:asciiTheme="majorHAnsi" w:hAnsiTheme="majorHAnsi" w:cs="Times New Roman"/>
        </w:rPr>
        <w:t>shall be informed from ti</w:t>
      </w:r>
      <w:r w:rsidR="0025642E" w:rsidRPr="00ED2134">
        <w:rPr>
          <w:rFonts w:asciiTheme="majorHAnsi" w:hAnsiTheme="majorHAnsi" w:cs="Times New Roman"/>
        </w:rPr>
        <w:t>me to time orally or in writing.</w:t>
      </w:r>
    </w:p>
    <w:p w:rsidR="00DD1DBE" w:rsidRPr="00821D3B" w:rsidRDefault="00DD1DBE" w:rsidP="00F74E04">
      <w:pPr>
        <w:spacing w:after="0" w:line="240" w:lineRule="auto"/>
        <w:ind w:firstLine="720"/>
        <w:jc w:val="both"/>
        <w:rPr>
          <w:rFonts w:ascii="Times New Roman" w:hAnsi="Times New Roman" w:cs="Times New Roman"/>
          <w:sz w:val="2"/>
          <w:szCs w:val="2"/>
        </w:rPr>
      </w:pPr>
    </w:p>
    <w:p w:rsidR="005253AE" w:rsidRPr="00064081" w:rsidRDefault="005253AE" w:rsidP="00F74E04">
      <w:pPr>
        <w:spacing w:before="240" w:after="0" w:line="240" w:lineRule="auto"/>
        <w:ind w:left="709" w:hanging="709"/>
        <w:jc w:val="both"/>
        <w:rPr>
          <w:rFonts w:ascii="Bookman Old Style" w:hAnsi="Bookman Old Style" w:cs="Times New Roman"/>
          <w:b/>
          <w:sz w:val="20"/>
          <w:u w:val="single"/>
        </w:rPr>
      </w:pPr>
      <w:r w:rsidRPr="00721BB2">
        <w:rPr>
          <w:rFonts w:ascii="Bookman Old Style" w:hAnsi="Bookman Old Style" w:cs="Times New Roman"/>
          <w:b/>
          <w:sz w:val="20"/>
        </w:rPr>
        <w:t>4.</w:t>
      </w:r>
      <w:r w:rsidRPr="00064081">
        <w:rPr>
          <w:rFonts w:ascii="Bookman Old Style" w:hAnsi="Bookman Old Style" w:cs="Times New Roman"/>
          <w:b/>
          <w:sz w:val="20"/>
          <w:u w:val="single"/>
        </w:rPr>
        <w:t xml:space="preserve"> DURATION OF CONTRACT</w:t>
      </w:r>
    </w:p>
    <w:p w:rsidR="005253AE" w:rsidRPr="00064081" w:rsidRDefault="005253AE" w:rsidP="005253AE">
      <w:pPr>
        <w:spacing w:before="240" w:line="240" w:lineRule="auto"/>
        <w:ind w:left="426"/>
        <w:jc w:val="both"/>
        <w:rPr>
          <w:rFonts w:asciiTheme="majorHAnsi" w:hAnsiTheme="majorHAnsi" w:cs="Times New Roman"/>
          <w:szCs w:val="24"/>
        </w:rPr>
      </w:pPr>
      <w:r w:rsidRPr="00064081">
        <w:rPr>
          <w:rFonts w:asciiTheme="majorHAnsi" w:hAnsiTheme="majorHAnsi" w:cs="Times New Roman"/>
          <w:szCs w:val="24"/>
        </w:rPr>
        <w:t>Duration of contract is for complete one year</w:t>
      </w:r>
      <w:r>
        <w:rPr>
          <w:rFonts w:asciiTheme="majorHAnsi" w:hAnsiTheme="majorHAnsi" w:cs="Times New Roman"/>
          <w:szCs w:val="24"/>
        </w:rPr>
        <w:t xml:space="preserve"> from issue of LOI/WO. </w:t>
      </w:r>
      <w:r w:rsidRPr="00064081">
        <w:rPr>
          <w:rFonts w:asciiTheme="majorHAnsi" w:hAnsiTheme="majorHAnsi" w:cs="Times New Roman"/>
          <w:szCs w:val="24"/>
        </w:rPr>
        <w:t>This may be extended further, if overall performance is satisfactory. BHEL also reserves the right to short close the contract at its discretion.</w:t>
      </w:r>
    </w:p>
    <w:p w:rsidR="00172C7B" w:rsidRPr="00F74E04" w:rsidRDefault="00172C7B" w:rsidP="00DD1DBE">
      <w:pPr>
        <w:tabs>
          <w:tab w:val="left" w:pos="709"/>
        </w:tabs>
        <w:spacing w:after="0" w:line="240" w:lineRule="auto"/>
        <w:jc w:val="both"/>
        <w:rPr>
          <w:rFonts w:ascii="Bookman Old Style" w:hAnsi="Bookman Old Style" w:cs="Times New Roman"/>
          <w:b/>
          <w:bCs/>
          <w:sz w:val="2"/>
          <w:szCs w:val="2"/>
          <w:u w:val="single"/>
        </w:rPr>
      </w:pPr>
    </w:p>
    <w:p w:rsidR="005253AE" w:rsidRPr="00064081" w:rsidRDefault="005253AE" w:rsidP="005253AE">
      <w:pPr>
        <w:spacing w:line="240" w:lineRule="auto"/>
        <w:jc w:val="both"/>
        <w:rPr>
          <w:rFonts w:ascii="Bookman Old Style" w:hAnsi="Bookman Old Style" w:cs="Times New Roman"/>
          <w:b/>
          <w:sz w:val="20"/>
          <w:u w:val="single"/>
        </w:rPr>
      </w:pPr>
      <w:r w:rsidRPr="00721BB2">
        <w:rPr>
          <w:rFonts w:ascii="Bookman Old Style" w:hAnsi="Bookman Old Style" w:cs="Times New Roman"/>
          <w:b/>
          <w:sz w:val="20"/>
        </w:rPr>
        <w:t>5.</w:t>
      </w:r>
      <w:r>
        <w:rPr>
          <w:rFonts w:ascii="Bookman Old Style" w:hAnsi="Bookman Old Style" w:cs="Times New Roman"/>
          <w:b/>
          <w:sz w:val="20"/>
          <w:u w:val="single"/>
        </w:rPr>
        <w:t xml:space="preserve"> </w:t>
      </w:r>
      <w:r w:rsidRPr="00064081">
        <w:rPr>
          <w:rFonts w:ascii="Bookman Old Style" w:hAnsi="Bookman Old Style" w:cs="Times New Roman"/>
          <w:b/>
          <w:sz w:val="20"/>
          <w:u w:val="single"/>
        </w:rPr>
        <w:t>CONTRACT AGREEMENT</w:t>
      </w:r>
    </w:p>
    <w:p w:rsidR="005253AE" w:rsidRPr="00064081" w:rsidRDefault="005253AE" w:rsidP="005253AE">
      <w:pPr>
        <w:spacing w:line="240" w:lineRule="auto"/>
        <w:ind w:left="426"/>
        <w:jc w:val="both"/>
        <w:rPr>
          <w:rFonts w:asciiTheme="majorHAnsi" w:hAnsiTheme="majorHAnsi" w:cs="Times New Roman"/>
          <w:szCs w:val="24"/>
        </w:rPr>
      </w:pPr>
      <w:r>
        <w:rPr>
          <w:rFonts w:asciiTheme="majorHAnsi" w:hAnsiTheme="majorHAnsi" w:cs="Times New Roman"/>
          <w:szCs w:val="24"/>
        </w:rPr>
        <w:t>Contractor</w:t>
      </w:r>
      <w:r w:rsidRPr="00064081">
        <w:rPr>
          <w:rFonts w:asciiTheme="majorHAnsi" w:hAnsiTheme="majorHAnsi" w:cs="Times New Roman"/>
          <w:szCs w:val="24"/>
        </w:rPr>
        <w:t xml:space="preserve"> shall enter in to contract agreement to be executed for this work, within 30 days from award of contract, on non- judicial stamp paper of </w:t>
      </w:r>
      <w:r>
        <w:rPr>
          <w:rFonts w:ascii="Times New Roman" w:hAnsi="Times New Roman" w:cs="Times New Roman"/>
          <w:szCs w:val="24"/>
        </w:rPr>
        <w:t>₹</w:t>
      </w:r>
      <w:r w:rsidRPr="00064081">
        <w:rPr>
          <w:rFonts w:asciiTheme="majorHAnsi" w:hAnsiTheme="majorHAnsi" w:cs="Times New Roman"/>
          <w:szCs w:val="24"/>
        </w:rPr>
        <w:t xml:space="preserve"> 5</w:t>
      </w:r>
      <w:r>
        <w:rPr>
          <w:rFonts w:asciiTheme="majorHAnsi" w:hAnsiTheme="majorHAnsi" w:cs="Times New Roman"/>
          <w:szCs w:val="24"/>
        </w:rPr>
        <w:t>0</w:t>
      </w:r>
      <w:r w:rsidRPr="00064081">
        <w:rPr>
          <w:rFonts w:asciiTheme="majorHAnsi" w:hAnsiTheme="majorHAnsi" w:cs="Times New Roman"/>
          <w:szCs w:val="24"/>
        </w:rPr>
        <w:t>0/- The acceptance of contract has to be signed by the competent authority of by the representative authorized by the contractor and shall be submitted to BHEL confirming its acceptance in Toto.</w:t>
      </w:r>
    </w:p>
    <w:p w:rsidR="00172C7B" w:rsidRPr="000F49BB" w:rsidRDefault="00172C7B" w:rsidP="00DD1DBE">
      <w:pPr>
        <w:tabs>
          <w:tab w:val="left" w:pos="709"/>
        </w:tabs>
        <w:spacing w:after="0" w:line="240" w:lineRule="auto"/>
        <w:jc w:val="both"/>
        <w:rPr>
          <w:rFonts w:ascii="Bookman Old Style" w:hAnsi="Bookman Old Style" w:cs="Times New Roman"/>
          <w:b/>
          <w:bCs/>
          <w:sz w:val="2"/>
          <w:szCs w:val="2"/>
          <w:u w:val="single"/>
        </w:rPr>
      </w:pPr>
    </w:p>
    <w:p w:rsidR="005253AE" w:rsidRPr="00ED2134" w:rsidRDefault="005253AE" w:rsidP="005253AE">
      <w:pPr>
        <w:spacing w:line="240" w:lineRule="auto"/>
        <w:jc w:val="both"/>
        <w:rPr>
          <w:rFonts w:ascii="Bookman Old Style" w:hAnsi="Bookman Old Style" w:cs="Times New Roman"/>
          <w:b/>
          <w:u w:val="single"/>
        </w:rPr>
      </w:pPr>
      <w:r w:rsidRPr="00721BB2">
        <w:rPr>
          <w:rFonts w:ascii="Bookman Old Style" w:hAnsi="Bookman Old Style" w:cs="Times New Roman"/>
          <w:b/>
        </w:rPr>
        <w:t>6.</w:t>
      </w:r>
      <w:r>
        <w:rPr>
          <w:rFonts w:ascii="Bookman Old Style" w:hAnsi="Bookman Old Style" w:cs="Times New Roman"/>
          <w:b/>
          <w:u w:val="single"/>
        </w:rPr>
        <w:t xml:space="preserve"> </w:t>
      </w:r>
      <w:r w:rsidRPr="00ED2134">
        <w:rPr>
          <w:rFonts w:ascii="Bookman Old Style" w:hAnsi="Bookman Old Style" w:cs="Times New Roman"/>
          <w:b/>
          <w:u w:val="single"/>
        </w:rPr>
        <w:t>PAYMENT</w:t>
      </w:r>
      <w:r w:rsidR="001574C3">
        <w:rPr>
          <w:rFonts w:ascii="Bookman Old Style" w:hAnsi="Bookman Old Style" w:cs="Times New Roman"/>
          <w:b/>
          <w:u w:val="single"/>
        </w:rPr>
        <w:t xml:space="preserve"> &amp; WAGES T</w:t>
      </w:r>
      <w:r w:rsidRPr="00ED2134">
        <w:rPr>
          <w:rFonts w:ascii="Bookman Old Style" w:hAnsi="Bookman Old Style" w:cs="Times New Roman"/>
          <w:b/>
          <w:u w:val="single"/>
        </w:rPr>
        <w:t>ERMS</w:t>
      </w:r>
    </w:p>
    <w:p w:rsidR="005253AE" w:rsidRPr="005C378B" w:rsidRDefault="005253AE" w:rsidP="00C9510A">
      <w:pPr>
        <w:spacing w:after="0" w:line="240" w:lineRule="auto"/>
        <w:ind w:left="993" w:hanging="426"/>
        <w:jc w:val="both"/>
        <w:rPr>
          <w:rFonts w:asciiTheme="majorHAnsi" w:hAnsiTheme="majorHAnsi" w:cs="Times New Roman"/>
        </w:rPr>
      </w:pPr>
      <w:r w:rsidRPr="00ED2134">
        <w:rPr>
          <w:rFonts w:asciiTheme="majorHAnsi" w:hAnsiTheme="majorHAnsi" w:cs="Times New Roman"/>
        </w:rPr>
        <w:t>a.</w:t>
      </w:r>
      <w:r w:rsidRPr="00ED2134">
        <w:rPr>
          <w:rFonts w:asciiTheme="majorHAnsi" w:hAnsiTheme="majorHAnsi" w:cs="Times New Roman"/>
        </w:rPr>
        <w:tab/>
        <w:t xml:space="preserve">Payment shall be made against the submitted bill as per BHEL specified </w:t>
      </w:r>
      <w:r>
        <w:rPr>
          <w:rFonts w:asciiTheme="majorHAnsi" w:hAnsiTheme="majorHAnsi" w:cs="Times New Roman"/>
        </w:rPr>
        <w:t xml:space="preserve">norms </w:t>
      </w:r>
      <w:r w:rsidRPr="00ED2134">
        <w:rPr>
          <w:rFonts w:asciiTheme="majorHAnsi" w:hAnsiTheme="majorHAnsi" w:cs="Times New Roman"/>
        </w:rPr>
        <w:t xml:space="preserve">on monthly basis as per the </w:t>
      </w:r>
      <w:r>
        <w:rPr>
          <w:rFonts w:asciiTheme="majorHAnsi" w:hAnsiTheme="majorHAnsi" w:cs="Times New Roman"/>
        </w:rPr>
        <w:t>standard terms</w:t>
      </w:r>
      <w:r w:rsidRPr="00ED2134">
        <w:rPr>
          <w:rFonts w:asciiTheme="majorHAnsi" w:hAnsiTheme="majorHAnsi" w:cs="Times New Roman"/>
        </w:rPr>
        <w:t xml:space="preserve">. </w:t>
      </w:r>
      <w:r>
        <w:rPr>
          <w:rFonts w:ascii="Times New Roman" w:hAnsi="Times New Roman" w:cs="Times New Roman"/>
          <w:sz w:val="20"/>
        </w:rPr>
        <w:t xml:space="preserve"> </w:t>
      </w:r>
    </w:p>
    <w:p w:rsidR="005253AE" w:rsidRPr="005C378B" w:rsidRDefault="005253AE" w:rsidP="00C9510A">
      <w:pPr>
        <w:tabs>
          <w:tab w:val="left" w:pos="993"/>
        </w:tabs>
        <w:spacing w:after="0" w:line="240" w:lineRule="auto"/>
        <w:ind w:left="993" w:hanging="426"/>
        <w:jc w:val="both"/>
        <w:rPr>
          <w:rFonts w:asciiTheme="majorHAnsi" w:hAnsiTheme="majorHAnsi" w:cs="Times New Roman"/>
        </w:rPr>
      </w:pPr>
      <w:r>
        <w:rPr>
          <w:rFonts w:asciiTheme="majorHAnsi" w:hAnsiTheme="majorHAnsi" w:cs="Times New Roman"/>
        </w:rPr>
        <w:t>b</w:t>
      </w:r>
      <w:r w:rsidRPr="005C378B">
        <w:rPr>
          <w:rFonts w:asciiTheme="majorHAnsi" w:hAnsiTheme="majorHAnsi" w:cs="Times New Roman"/>
        </w:rPr>
        <w:t>.</w:t>
      </w:r>
      <w:r w:rsidRPr="005C378B">
        <w:rPr>
          <w:rFonts w:asciiTheme="majorHAnsi" w:hAnsiTheme="majorHAnsi" w:cs="Times New Roman"/>
        </w:rPr>
        <w:tab/>
        <w:t>Payment to the contractor will be on the basis of actual attendance of manpower</w:t>
      </w:r>
      <w:r w:rsidR="001F05D0">
        <w:rPr>
          <w:rFonts w:asciiTheme="majorHAnsi" w:hAnsiTheme="majorHAnsi" w:cs="Times New Roman"/>
        </w:rPr>
        <w:t xml:space="preserve"> in proportionate basis</w:t>
      </w:r>
      <w:r w:rsidRPr="005C378B">
        <w:rPr>
          <w:rFonts w:asciiTheme="majorHAnsi" w:hAnsiTheme="majorHAnsi" w:cs="Times New Roman"/>
        </w:rPr>
        <w:t xml:space="preserve">. In case contractor fails to deploy required manpower as per agreed terms &amp; conditions the maintenance work in GGX workshop will suffer. Therefore, penalty </w:t>
      </w:r>
      <w:r w:rsidR="00721BB2">
        <w:rPr>
          <w:rFonts w:asciiTheme="majorHAnsi" w:hAnsiTheme="majorHAnsi" w:cs="Times New Roman"/>
        </w:rPr>
        <w:t xml:space="preserve">with GST </w:t>
      </w:r>
      <w:r w:rsidRPr="005C378B">
        <w:rPr>
          <w:rFonts w:asciiTheme="majorHAnsi" w:hAnsiTheme="majorHAnsi" w:cs="Times New Roman"/>
        </w:rPr>
        <w:t xml:space="preserve">shall be deducted as per para No. </w:t>
      </w:r>
      <w:r w:rsidR="00721BB2">
        <w:rPr>
          <w:rFonts w:asciiTheme="majorHAnsi" w:hAnsiTheme="majorHAnsi" w:cs="Times New Roman"/>
        </w:rPr>
        <w:t>7</w:t>
      </w:r>
      <w:r w:rsidRPr="005C378B">
        <w:rPr>
          <w:rFonts w:asciiTheme="majorHAnsi" w:hAnsiTheme="majorHAnsi" w:cs="Times New Roman"/>
        </w:rPr>
        <w:t xml:space="preserve"> below. </w:t>
      </w:r>
    </w:p>
    <w:p w:rsidR="005253AE" w:rsidRDefault="00721BB2" w:rsidP="00C9510A">
      <w:pPr>
        <w:tabs>
          <w:tab w:val="left" w:pos="993"/>
        </w:tabs>
        <w:spacing w:after="0" w:line="240" w:lineRule="auto"/>
        <w:ind w:left="993" w:hanging="426"/>
        <w:jc w:val="both"/>
        <w:rPr>
          <w:rFonts w:asciiTheme="majorHAnsi" w:hAnsiTheme="majorHAnsi" w:cs="Times New Roman"/>
        </w:rPr>
      </w:pPr>
      <w:r>
        <w:rPr>
          <w:rFonts w:asciiTheme="majorHAnsi" w:hAnsiTheme="majorHAnsi" w:cs="Times New Roman"/>
        </w:rPr>
        <w:t xml:space="preserve">c.    </w:t>
      </w:r>
      <w:r w:rsidR="005253AE" w:rsidRPr="005C378B">
        <w:rPr>
          <w:rFonts w:asciiTheme="majorHAnsi" w:hAnsiTheme="majorHAnsi" w:cs="Times New Roman"/>
        </w:rPr>
        <w:t xml:space="preserve">Any loss of tax credit on additional liability on BHEL due to the reason attributable to the contractor shall be recovered from them.  </w:t>
      </w:r>
    </w:p>
    <w:p w:rsidR="000F49BB" w:rsidRDefault="005253AE" w:rsidP="00C9510A">
      <w:pPr>
        <w:spacing w:after="0" w:line="240" w:lineRule="auto"/>
        <w:ind w:left="993" w:hanging="426"/>
        <w:jc w:val="both"/>
        <w:rPr>
          <w:rFonts w:asciiTheme="majorHAnsi" w:hAnsiTheme="majorHAnsi" w:cs="Times New Roman"/>
          <w:szCs w:val="24"/>
        </w:rPr>
      </w:pPr>
      <w:r w:rsidRPr="00172C7B">
        <w:rPr>
          <w:rFonts w:asciiTheme="majorHAnsi" w:hAnsiTheme="majorHAnsi" w:cs="Times New Roman"/>
        </w:rPr>
        <w:t>d</w:t>
      </w:r>
      <w:r w:rsidRPr="00172C7B">
        <w:rPr>
          <w:rFonts w:asciiTheme="majorHAnsi" w:hAnsiTheme="majorHAnsi" w:cs="Times New Roman"/>
          <w:sz w:val="24"/>
          <w:szCs w:val="24"/>
        </w:rPr>
        <w:t xml:space="preserve">. </w:t>
      </w:r>
      <w:r w:rsidRPr="00172C7B">
        <w:rPr>
          <w:rFonts w:asciiTheme="majorHAnsi" w:hAnsiTheme="majorHAnsi" w:cs="Times New Roman"/>
          <w:sz w:val="24"/>
          <w:szCs w:val="24"/>
        </w:rPr>
        <w:tab/>
      </w:r>
      <w:r w:rsidR="000F49BB" w:rsidRPr="00787CA2">
        <w:rPr>
          <w:rFonts w:asciiTheme="majorHAnsi" w:hAnsiTheme="majorHAnsi" w:cs="Times New Roman"/>
          <w:szCs w:val="24"/>
        </w:rPr>
        <w:t xml:space="preserve">Wages shall be paid </w:t>
      </w:r>
      <w:r w:rsidR="001574C3">
        <w:rPr>
          <w:rFonts w:asciiTheme="majorHAnsi" w:hAnsiTheme="majorHAnsi" w:cs="Times New Roman"/>
          <w:szCs w:val="24"/>
        </w:rPr>
        <w:t>n</w:t>
      </w:r>
      <w:r w:rsidR="001574C3" w:rsidRPr="00787CA2">
        <w:rPr>
          <w:rFonts w:asciiTheme="majorHAnsi" w:hAnsiTheme="majorHAnsi" w:cs="Times New Roman"/>
          <w:szCs w:val="24"/>
        </w:rPr>
        <w:t xml:space="preserve">ot below the minimum wages notified by the State Government to be ensured </w:t>
      </w:r>
      <w:r w:rsidR="000F49BB" w:rsidRPr="00787CA2">
        <w:rPr>
          <w:rFonts w:asciiTheme="majorHAnsi" w:hAnsiTheme="majorHAnsi" w:cs="Times New Roman"/>
          <w:szCs w:val="24"/>
        </w:rPr>
        <w:t>on or before 7</w:t>
      </w:r>
      <w:r w:rsidR="000F49BB" w:rsidRPr="00787CA2">
        <w:rPr>
          <w:rFonts w:asciiTheme="majorHAnsi" w:hAnsiTheme="majorHAnsi" w:cs="Times New Roman"/>
          <w:szCs w:val="24"/>
          <w:vertAlign w:val="superscript"/>
        </w:rPr>
        <w:t>th</w:t>
      </w:r>
      <w:r w:rsidR="000F49BB" w:rsidRPr="00787CA2">
        <w:rPr>
          <w:rFonts w:asciiTheme="majorHAnsi" w:hAnsiTheme="majorHAnsi" w:cs="Times New Roman"/>
          <w:szCs w:val="24"/>
        </w:rPr>
        <w:t xml:space="preserve"> day of completion of wage month.</w:t>
      </w:r>
      <w:r w:rsidR="001574C3" w:rsidRPr="00787CA2">
        <w:rPr>
          <w:rFonts w:asciiTheme="majorHAnsi" w:hAnsiTheme="majorHAnsi" w:cs="Times New Roman"/>
          <w:szCs w:val="24"/>
        </w:rPr>
        <w:t xml:space="preserve"> </w:t>
      </w:r>
    </w:p>
    <w:p w:rsidR="00C02957" w:rsidRPr="00787CA2" w:rsidRDefault="00C02957" w:rsidP="00C9510A">
      <w:pPr>
        <w:spacing w:after="0" w:line="240" w:lineRule="auto"/>
        <w:ind w:left="993" w:hanging="426"/>
        <w:jc w:val="both"/>
        <w:rPr>
          <w:rFonts w:asciiTheme="majorHAnsi" w:hAnsiTheme="majorHAnsi" w:cs="Times New Roman"/>
          <w:szCs w:val="24"/>
        </w:rPr>
      </w:pPr>
      <w:r>
        <w:rPr>
          <w:rFonts w:asciiTheme="majorHAnsi" w:hAnsiTheme="majorHAnsi" w:cs="Times New Roman"/>
          <w:szCs w:val="24"/>
        </w:rPr>
        <w:t xml:space="preserve">e. </w:t>
      </w:r>
      <w:r>
        <w:rPr>
          <w:rFonts w:asciiTheme="majorHAnsi" w:hAnsiTheme="majorHAnsi" w:cs="Times New Roman"/>
          <w:szCs w:val="24"/>
        </w:rPr>
        <w:tab/>
      </w:r>
      <w:r w:rsidRPr="00787CA2">
        <w:rPr>
          <w:rFonts w:asciiTheme="majorHAnsi" w:hAnsiTheme="majorHAnsi" w:cs="Times New Roman"/>
          <w:szCs w:val="24"/>
        </w:rPr>
        <w:t xml:space="preserve">Bonus has to be paid to all the employees as per </w:t>
      </w:r>
      <w:proofErr w:type="spellStart"/>
      <w:r w:rsidRPr="00787CA2">
        <w:rPr>
          <w:rFonts w:asciiTheme="majorHAnsi" w:hAnsiTheme="majorHAnsi" w:cs="Times New Roman"/>
          <w:szCs w:val="24"/>
        </w:rPr>
        <w:t>Govt</w:t>
      </w:r>
      <w:proofErr w:type="spellEnd"/>
      <w:r w:rsidRPr="00787CA2">
        <w:rPr>
          <w:rFonts w:asciiTheme="majorHAnsi" w:hAnsiTheme="majorHAnsi" w:cs="Times New Roman"/>
          <w:szCs w:val="24"/>
        </w:rPr>
        <w:t xml:space="preserve">/BHEL Extant rule on annual basis. After receipt of bonus on due date as per BHEL Norms the clearance of next month bill will be made. </w:t>
      </w:r>
    </w:p>
    <w:p w:rsidR="000F49BB" w:rsidRPr="00787CA2" w:rsidRDefault="00C02957" w:rsidP="00C9510A">
      <w:pPr>
        <w:spacing w:after="0" w:line="240" w:lineRule="auto"/>
        <w:ind w:left="993" w:hanging="426"/>
        <w:jc w:val="both"/>
        <w:rPr>
          <w:rFonts w:asciiTheme="majorHAnsi" w:hAnsiTheme="majorHAnsi" w:cs="Times New Roman"/>
        </w:rPr>
      </w:pPr>
      <w:r>
        <w:rPr>
          <w:rFonts w:asciiTheme="majorHAnsi" w:hAnsiTheme="majorHAnsi" w:cs="Times New Roman"/>
          <w:szCs w:val="24"/>
        </w:rPr>
        <w:t>f</w:t>
      </w:r>
      <w:r w:rsidR="00F74E04">
        <w:rPr>
          <w:rFonts w:asciiTheme="majorHAnsi" w:hAnsiTheme="majorHAnsi" w:cs="Times New Roman"/>
          <w:szCs w:val="24"/>
        </w:rPr>
        <w:t>.</w:t>
      </w:r>
      <w:r w:rsidR="000F49BB" w:rsidRPr="00787CA2">
        <w:rPr>
          <w:rFonts w:asciiTheme="majorHAnsi" w:hAnsiTheme="majorHAnsi" w:cs="Times New Roman"/>
          <w:szCs w:val="24"/>
        </w:rPr>
        <w:tab/>
      </w:r>
      <w:r w:rsidR="000F49BB" w:rsidRPr="00787CA2">
        <w:rPr>
          <w:rFonts w:asciiTheme="majorHAnsi" w:hAnsiTheme="majorHAnsi" w:cs="Times New Roman"/>
        </w:rPr>
        <w:t>PF/ESI deduction as due shall be made from the wages and the contribution shall be remitted to the authorities concerned.</w:t>
      </w:r>
    </w:p>
    <w:p w:rsidR="000F49BB" w:rsidRDefault="00C02957" w:rsidP="00F74E04">
      <w:pPr>
        <w:tabs>
          <w:tab w:val="num" w:pos="0"/>
        </w:tabs>
        <w:spacing w:line="240" w:lineRule="auto"/>
        <w:ind w:left="993" w:hanging="426"/>
        <w:rPr>
          <w:rFonts w:asciiTheme="majorHAnsi" w:hAnsiTheme="majorHAnsi" w:cs="Times New Roman"/>
        </w:rPr>
      </w:pPr>
      <w:r>
        <w:rPr>
          <w:rFonts w:asciiTheme="majorHAnsi" w:hAnsiTheme="majorHAnsi" w:cs="Times New Roman"/>
        </w:rPr>
        <w:t>g</w:t>
      </w:r>
      <w:r w:rsidR="00F74E04">
        <w:rPr>
          <w:rFonts w:asciiTheme="majorHAnsi" w:hAnsiTheme="majorHAnsi" w:cs="Times New Roman"/>
        </w:rPr>
        <w:t>.</w:t>
      </w:r>
      <w:r w:rsidR="000F49BB">
        <w:rPr>
          <w:rFonts w:asciiTheme="majorHAnsi" w:hAnsiTheme="majorHAnsi" w:cs="Times New Roman"/>
        </w:rPr>
        <w:t xml:space="preserve">  </w:t>
      </w:r>
      <w:r w:rsidR="00F74E04">
        <w:rPr>
          <w:rFonts w:asciiTheme="majorHAnsi" w:hAnsiTheme="majorHAnsi" w:cs="Times New Roman"/>
        </w:rPr>
        <w:tab/>
      </w:r>
      <w:r w:rsidR="000F49BB" w:rsidRPr="00787CA2">
        <w:rPr>
          <w:rFonts w:asciiTheme="majorHAnsi" w:hAnsiTheme="majorHAnsi" w:cs="Times New Roman"/>
        </w:rPr>
        <w:t>Wage slip shall be issued to each workman.</w:t>
      </w:r>
    </w:p>
    <w:p w:rsidR="00C02957" w:rsidRDefault="00C02957" w:rsidP="00F74E04">
      <w:pPr>
        <w:tabs>
          <w:tab w:val="num" w:pos="0"/>
        </w:tabs>
        <w:spacing w:line="240" w:lineRule="auto"/>
        <w:ind w:left="993" w:hanging="426"/>
        <w:rPr>
          <w:rFonts w:asciiTheme="majorHAnsi" w:hAnsiTheme="majorHAnsi" w:cs="Times New Roman"/>
        </w:rPr>
      </w:pPr>
    </w:p>
    <w:p w:rsidR="00C9510A" w:rsidRPr="00787CA2" w:rsidRDefault="00C9510A" w:rsidP="00F74E04">
      <w:pPr>
        <w:tabs>
          <w:tab w:val="num" w:pos="0"/>
        </w:tabs>
        <w:spacing w:line="240" w:lineRule="auto"/>
        <w:ind w:left="993" w:hanging="426"/>
        <w:rPr>
          <w:rFonts w:asciiTheme="majorHAnsi" w:hAnsiTheme="majorHAnsi" w:cs="Times New Roman"/>
        </w:rPr>
      </w:pPr>
    </w:p>
    <w:p w:rsidR="00DD1DBE" w:rsidRPr="00064081" w:rsidRDefault="005253AE" w:rsidP="00DD1DBE">
      <w:pPr>
        <w:tabs>
          <w:tab w:val="left" w:pos="709"/>
        </w:tabs>
        <w:spacing w:after="0" w:line="240" w:lineRule="auto"/>
        <w:jc w:val="both"/>
        <w:rPr>
          <w:rFonts w:ascii="Bookman Old Style" w:hAnsi="Bookman Old Style" w:cs="Times New Roman"/>
          <w:b/>
          <w:bCs/>
          <w:sz w:val="20"/>
          <w:u w:val="single"/>
        </w:rPr>
      </w:pPr>
      <w:r w:rsidRPr="00721BB2">
        <w:rPr>
          <w:rFonts w:ascii="Bookman Old Style" w:hAnsi="Bookman Old Style" w:cs="Times New Roman"/>
          <w:b/>
          <w:bCs/>
          <w:sz w:val="20"/>
        </w:rPr>
        <w:t>7</w:t>
      </w:r>
      <w:r w:rsidR="00064081" w:rsidRPr="00721BB2">
        <w:rPr>
          <w:rFonts w:ascii="Bookman Old Style" w:hAnsi="Bookman Old Style" w:cs="Times New Roman"/>
          <w:b/>
          <w:bCs/>
          <w:sz w:val="20"/>
        </w:rPr>
        <w:t>.</w:t>
      </w:r>
      <w:r w:rsidR="00DD1DBE" w:rsidRPr="00064081">
        <w:rPr>
          <w:rFonts w:ascii="Bookman Old Style" w:hAnsi="Bookman Old Style" w:cs="Times New Roman"/>
          <w:b/>
          <w:bCs/>
          <w:sz w:val="20"/>
          <w:u w:val="single"/>
        </w:rPr>
        <w:t xml:space="preserve"> PENALTY CLAUSE </w:t>
      </w:r>
    </w:p>
    <w:p w:rsidR="00064081" w:rsidRPr="00172C7B" w:rsidRDefault="00064081" w:rsidP="00DD1DBE">
      <w:pPr>
        <w:tabs>
          <w:tab w:val="left" w:pos="709"/>
        </w:tabs>
        <w:spacing w:after="0" w:line="240" w:lineRule="auto"/>
        <w:jc w:val="both"/>
        <w:rPr>
          <w:rFonts w:ascii="Times New Roman" w:hAnsi="Times New Roman" w:cs="Times New Roman"/>
          <w:b/>
          <w:bCs/>
          <w:sz w:val="2"/>
          <w:szCs w:val="4"/>
        </w:rPr>
      </w:pPr>
    </w:p>
    <w:p w:rsidR="00064081" w:rsidRPr="00AA63A4" w:rsidRDefault="00064081" w:rsidP="005253AE">
      <w:pPr>
        <w:ind w:left="567" w:right="-9"/>
        <w:jc w:val="both"/>
        <w:rPr>
          <w:rFonts w:ascii="Cambria" w:hAnsi="Cambria"/>
        </w:rPr>
      </w:pPr>
      <w:r>
        <w:rPr>
          <w:rFonts w:ascii="Cambria" w:hAnsi="Cambria"/>
        </w:rPr>
        <w:t>Contractor can provide substitute in place of absent worker. Penalty will not be applicable for medical case. Submission of Medical do</w:t>
      </w:r>
      <w:r w:rsidR="00721BB2">
        <w:rPr>
          <w:rFonts w:ascii="Cambria" w:hAnsi="Cambria"/>
        </w:rPr>
        <w:t xml:space="preserve">cuments from ESI is mandatory. </w:t>
      </w:r>
      <w:r>
        <w:rPr>
          <w:rFonts w:ascii="Cambria" w:hAnsi="Cambria"/>
        </w:rPr>
        <w:t>P</w:t>
      </w:r>
      <w:r w:rsidRPr="00AA63A4">
        <w:rPr>
          <w:rFonts w:ascii="Cambria" w:hAnsi="Cambria"/>
        </w:rPr>
        <w:t xml:space="preserve">enalty shall be deducted from running bills on the basis of following rates: </w:t>
      </w:r>
    </w:p>
    <w:tbl>
      <w:tblPr>
        <w:tblStyle w:val="TableGrid"/>
        <w:tblW w:w="9776" w:type="dxa"/>
        <w:tblInd w:w="142" w:type="dxa"/>
        <w:tblLook w:val="04A0" w:firstRow="1" w:lastRow="0" w:firstColumn="1" w:lastColumn="0" w:noHBand="0" w:noVBand="1"/>
      </w:tblPr>
      <w:tblGrid>
        <w:gridCol w:w="675"/>
        <w:gridCol w:w="3289"/>
        <w:gridCol w:w="2977"/>
        <w:gridCol w:w="2835"/>
      </w:tblGrid>
      <w:tr w:rsidR="00064081" w:rsidRPr="00AA63A4" w:rsidTr="00723CC5">
        <w:trPr>
          <w:trHeight w:val="350"/>
        </w:trPr>
        <w:tc>
          <w:tcPr>
            <w:tcW w:w="675" w:type="dxa"/>
            <w:vAlign w:val="center"/>
          </w:tcPr>
          <w:p w:rsidR="00064081" w:rsidRPr="00821D3B" w:rsidRDefault="00821D3B" w:rsidP="00F74E04">
            <w:pPr>
              <w:ind w:left="-142" w:right="-108"/>
              <w:jc w:val="center"/>
              <w:rPr>
                <w:rFonts w:ascii="Cambria" w:hAnsi="Cambria"/>
                <w:b/>
                <w:bCs/>
              </w:rPr>
            </w:pPr>
            <w:r>
              <w:rPr>
                <w:rFonts w:ascii="Cambria" w:hAnsi="Cambria"/>
                <w:b/>
                <w:bCs/>
              </w:rPr>
              <w:lastRenderedPageBreak/>
              <w:t>S.</w:t>
            </w:r>
            <w:r w:rsidR="00064081" w:rsidRPr="00821D3B">
              <w:rPr>
                <w:rFonts w:ascii="Cambria" w:hAnsi="Cambria"/>
                <w:b/>
                <w:bCs/>
              </w:rPr>
              <w:t xml:space="preserve"> no</w:t>
            </w:r>
          </w:p>
        </w:tc>
        <w:tc>
          <w:tcPr>
            <w:tcW w:w="3289" w:type="dxa"/>
            <w:vAlign w:val="center"/>
          </w:tcPr>
          <w:p w:rsidR="00064081" w:rsidRPr="00821D3B" w:rsidRDefault="00064081" w:rsidP="00A63E74">
            <w:pPr>
              <w:jc w:val="center"/>
              <w:rPr>
                <w:rFonts w:ascii="Cambria" w:hAnsi="Cambria"/>
                <w:b/>
                <w:bCs/>
              </w:rPr>
            </w:pPr>
            <w:r w:rsidRPr="00821D3B">
              <w:rPr>
                <w:rFonts w:ascii="Cambria" w:hAnsi="Cambria"/>
                <w:b/>
                <w:bCs/>
              </w:rPr>
              <w:t>Condition</w:t>
            </w:r>
          </w:p>
        </w:tc>
        <w:tc>
          <w:tcPr>
            <w:tcW w:w="5812" w:type="dxa"/>
            <w:gridSpan w:val="2"/>
            <w:vAlign w:val="center"/>
          </w:tcPr>
          <w:p w:rsidR="00064081" w:rsidRPr="00821D3B" w:rsidRDefault="00064081" w:rsidP="00A63E74">
            <w:pPr>
              <w:jc w:val="center"/>
              <w:rPr>
                <w:rFonts w:ascii="Cambria" w:hAnsi="Cambria"/>
                <w:b/>
                <w:bCs/>
              </w:rPr>
            </w:pPr>
            <w:r w:rsidRPr="00821D3B">
              <w:rPr>
                <w:rFonts w:ascii="Cambria" w:hAnsi="Cambria"/>
                <w:b/>
                <w:bCs/>
              </w:rPr>
              <w:t>Penalty amount</w:t>
            </w:r>
          </w:p>
        </w:tc>
      </w:tr>
      <w:tr w:rsidR="00064081" w:rsidRPr="00AA63A4" w:rsidTr="00A63E74">
        <w:trPr>
          <w:trHeight w:val="493"/>
        </w:trPr>
        <w:tc>
          <w:tcPr>
            <w:tcW w:w="675" w:type="dxa"/>
            <w:vMerge w:val="restart"/>
            <w:vAlign w:val="center"/>
          </w:tcPr>
          <w:p w:rsidR="00064081" w:rsidRDefault="00064081" w:rsidP="00A63E74">
            <w:pPr>
              <w:jc w:val="center"/>
              <w:rPr>
                <w:rFonts w:ascii="Cambria" w:hAnsi="Cambria"/>
              </w:rPr>
            </w:pPr>
          </w:p>
          <w:p w:rsidR="00064081" w:rsidRDefault="00064081" w:rsidP="00A63E74">
            <w:pPr>
              <w:jc w:val="center"/>
              <w:rPr>
                <w:rFonts w:ascii="Cambria" w:hAnsi="Cambria"/>
              </w:rPr>
            </w:pPr>
          </w:p>
          <w:p w:rsidR="00064081" w:rsidRPr="00AA63A4" w:rsidRDefault="00064081" w:rsidP="00A63E74">
            <w:pPr>
              <w:jc w:val="center"/>
              <w:rPr>
                <w:rFonts w:ascii="Cambria" w:hAnsi="Cambria"/>
              </w:rPr>
            </w:pPr>
            <w:r w:rsidRPr="00AA63A4">
              <w:rPr>
                <w:rFonts w:ascii="Cambria" w:hAnsi="Cambria"/>
              </w:rPr>
              <w:t>1.</w:t>
            </w:r>
          </w:p>
        </w:tc>
        <w:tc>
          <w:tcPr>
            <w:tcW w:w="3289" w:type="dxa"/>
            <w:vMerge w:val="restart"/>
            <w:vAlign w:val="center"/>
          </w:tcPr>
          <w:p w:rsidR="00064081" w:rsidRPr="00B54F2A" w:rsidRDefault="00064081" w:rsidP="00A63E74">
            <w:pPr>
              <w:jc w:val="center"/>
              <w:rPr>
                <w:rFonts w:ascii="Cambria" w:hAnsi="Cambria"/>
                <w:sz w:val="8"/>
                <w:szCs w:val="8"/>
              </w:rPr>
            </w:pPr>
          </w:p>
          <w:p w:rsidR="006F2158" w:rsidRDefault="00064081" w:rsidP="00721BB2">
            <w:pPr>
              <w:ind w:left="-108" w:right="33"/>
              <w:jc w:val="center"/>
              <w:rPr>
                <w:rFonts w:ascii="Cambria" w:hAnsi="Cambria"/>
              </w:rPr>
            </w:pPr>
            <w:r w:rsidRPr="00AA63A4">
              <w:rPr>
                <w:rFonts w:ascii="Cambria" w:hAnsi="Cambria"/>
              </w:rPr>
              <w:t xml:space="preserve">If contractor fails to deploy skilled </w:t>
            </w:r>
            <w:r w:rsidR="00721BB2">
              <w:rPr>
                <w:rFonts w:ascii="Cambria" w:hAnsi="Cambria"/>
              </w:rPr>
              <w:t>worker</w:t>
            </w:r>
            <w:r w:rsidRPr="00AA63A4">
              <w:rPr>
                <w:rFonts w:ascii="Cambria" w:hAnsi="Cambria"/>
              </w:rPr>
              <w:t xml:space="preserve"> (or he remain absent) for consecutive </w:t>
            </w:r>
          </w:p>
          <w:p w:rsidR="00064081" w:rsidRPr="00AA63A4" w:rsidRDefault="00064081" w:rsidP="00721BB2">
            <w:pPr>
              <w:ind w:left="-108" w:right="33"/>
              <w:jc w:val="center"/>
              <w:rPr>
                <w:rFonts w:ascii="Cambria" w:hAnsi="Cambria"/>
              </w:rPr>
            </w:pPr>
            <w:proofErr w:type="gramStart"/>
            <w:r w:rsidRPr="00AA63A4">
              <w:rPr>
                <w:rFonts w:ascii="Cambria" w:hAnsi="Cambria"/>
              </w:rPr>
              <w:t>working</w:t>
            </w:r>
            <w:proofErr w:type="gramEnd"/>
            <w:r w:rsidRPr="00AA63A4">
              <w:rPr>
                <w:rFonts w:ascii="Cambria" w:hAnsi="Cambria"/>
              </w:rPr>
              <w:t xml:space="preserve"> days.</w:t>
            </w:r>
          </w:p>
        </w:tc>
        <w:tc>
          <w:tcPr>
            <w:tcW w:w="2977" w:type="dxa"/>
            <w:vAlign w:val="center"/>
          </w:tcPr>
          <w:p w:rsidR="00064081" w:rsidRPr="00AA63A4" w:rsidRDefault="00064081" w:rsidP="00A63E74">
            <w:pPr>
              <w:jc w:val="center"/>
              <w:rPr>
                <w:rFonts w:ascii="Cambria" w:hAnsi="Cambria"/>
              </w:rPr>
            </w:pPr>
            <w:r w:rsidRPr="00AA63A4">
              <w:rPr>
                <w:rFonts w:ascii="Cambria" w:hAnsi="Cambria"/>
              </w:rPr>
              <w:t>For less than 15 days of absence</w:t>
            </w:r>
          </w:p>
        </w:tc>
        <w:tc>
          <w:tcPr>
            <w:tcW w:w="2835" w:type="dxa"/>
            <w:vAlign w:val="center"/>
          </w:tcPr>
          <w:p w:rsidR="00064081" w:rsidRPr="00AA63A4" w:rsidRDefault="00064081" w:rsidP="00A63E74">
            <w:pPr>
              <w:jc w:val="center"/>
              <w:rPr>
                <w:rFonts w:ascii="Cambria" w:hAnsi="Cambria"/>
              </w:rPr>
            </w:pPr>
            <w:r>
              <w:rPr>
                <w:rFonts w:ascii="Cambria" w:hAnsi="Cambria"/>
              </w:rPr>
              <w:t>Nil</w:t>
            </w:r>
          </w:p>
        </w:tc>
      </w:tr>
      <w:tr w:rsidR="00064081" w:rsidRPr="00AA63A4" w:rsidTr="00A63E74">
        <w:trPr>
          <w:trHeight w:val="501"/>
        </w:trPr>
        <w:tc>
          <w:tcPr>
            <w:tcW w:w="675" w:type="dxa"/>
            <w:vMerge/>
            <w:vAlign w:val="center"/>
          </w:tcPr>
          <w:p w:rsidR="00064081" w:rsidRPr="00AA63A4" w:rsidRDefault="00064081" w:rsidP="00A63E74">
            <w:pPr>
              <w:jc w:val="center"/>
              <w:rPr>
                <w:rFonts w:ascii="Cambria" w:hAnsi="Cambria"/>
              </w:rPr>
            </w:pPr>
          </w:p>
        </w:tc>
        <w:tc>
          <w:tcPr>
            <w:tcW w:w="3289" w:type="dxa"/>
            <w:vMerge/>
            <w:vAlign w:val="center"/>
          </w:tcPr>
          <w:p w:rsidR="00064081" w:rsidRPr="00AA63A4" w:rsidRDefault="00064081" w:rsidP="00A63E74">
            <w:pPr>
              <w:jc w:val="center"/>
              <w:rPr>
                <w:rFonts w:ascii="Cambria" w:hAnsi="Cambria"/>
              </w:rPr>
            </w:pPr>
          </w:p>
        </w:tc>
        <w:tc>
          <w:tcPr>
            <w:tcW w:w="2977" w:type="dxa"/>
            <w:vAlign w:val="center"/>
          </w:tcPr>
          <w:p w:rsidR="00064081" w:rsidRPr="00AA63A4" w:rsidRDefault="00064081" w:rsidP="00A63E74">
            <w:pPr>
              <w:jc w:val="center"/>
              <w:rPr>
                <w:rFonts w:ascii="Cambria" w:hAnsi="Cambria"/>
              </w:rPr>
            </w:pPr>
            <w:r w:rsidRPr="00AA63A4">
              <w:rPr>
                <w:rFonts w:ascii="Cambria" w:hAnsi="Cambria"/>
              </w:rPr>
              <w:t xml:space="preserve">For </w:t>
            </w:r>
            <w:r>
              <w:rPr>
                <w:rFonts w:ascii="Cambria" w:hAnsi="Cambria"/>
              </w:rPr>
              <w:t xml:space="preserve"> total </w:t>
            </w:r>
            <w:r w:rsidRPr="00AA63A4">
              <w:rPr>
                <w:rFonts w:ascii="Cambria" w:hAnsi="Cambria"/>
              </w:rPr>
              <w:t>15 days of absence</w:t>
            </w:r>
          </w:p>
        </w:tc>
        <w:tc>
          <w:tcPr>
            <w:tcW w:w="2835" w:type="dxa"/>
            <w:vAlign w:val="center"/>
          </w:tcPr>
          <w:p w:rsidR="00064081" w:rsidRPr="00AA63A4" w:rsidRDefault="00721BB2" w:rsidP="00721BB2">
            <w:pPr>
              <w:jc w:val="center"/>
              <w:rPr>
                <w:rFonts w:ascii="Cambria" w:hAnsi="Cambria"/>
              </w:rPr>
            </w:pPr>
            <w:r>
              <w:rPr>
                <w:rFonts w:ascii="Times New Roman" w:hAnsi="Times New Roman" w:cs="Times New Roman"/>
              </w:rPr>
              <w:t xml:space="preserve">₹ </w:t>
            </w:r>
            <w:r w:rsidR="00064081" w:rsidRPr="00AA63A4">
              <w:rPr>
                <w:rFonts w:ascii="Cambria" w:hAnsi="Cambria"/>
              </w:rPr>
              <w:t xml:space="preserve">3000/- per skilled </w:t>
            </w:r>
            <w:r>
              <w:rPr>
                <w:rFonts w:ascii="Cambria" w:hAnsi="Cambria"/>
              </w:rPr>
              <w:t>worker</w:t>
            </w:r>
          </w:p>
        </w:tc>
      </w:tr>
      <w:tr w:rsidR="00064081" w:rsidRPr="00AA63A4" w:rsidTr="00EF4CB5">
        <w:trPr>
          <w:trHeight w:val="462"/>
        </w:trPr>
        <w:tc>
          <w:tcPr>
            <w:tcW w:w="675" w:type="dxa"/>
            <w:vMerge/>
            <w:vAlign w:val="center"/>
          </w:tcPr>
          <w:p w:rsidR="00064081" w:rsidRPr="00AA63A4" w:rsidRDefault="00064081" w:rsidP="00A63E74">
            <w:pPr>
              <w:jc w:val="center"/>
              <w:rPr>
                <w:rFonts w:ascii="Cambria" w:hAnsi="Cambria"/>
              </w:rPr>
            </w:pPr>
          </w:p>
        </w:tc>
        <w:tc>
          <w:tcPr>
            <w:tcW w:w="3289" w:type="dxa"/>
            <w:vMerge/>
            <w:vAlign w:val="center"/>
          </w:tcPr>
          <w:p w:rsidR="00064081" w:rsidRPr="00AA63A4" w:rsidRDefault="00064081" w:rsidP="00A63E74">
            <w:pPr>
              <w:jc w:val="center"/>
              <w:rPr>
                <w:rFonts w:ascii="Cambria" w:hAnsi="Cambria"/>
              </w:rPr>
            </w:pPr>
          </w:p>
        </w:tc>
        <w:tc>
          <w:tcPr>
            <w:tcW w:w="2977" w:type="dxa"/>
            <w:vAlign w:val="center"/>
          </w:tcPr>
          <w:p w:rsidR="00721BB2" w:rsidRDefault="00064081" w:rsidP="00A63E74">
            <w:pPr>
              <w:jc w:val="center"/>
              <w:rPr>
                <w:rFonts w:ascii="Cambria" w:hAnsi="Cambria"/>
              </w:rPr>
            </w:pPr>
            <w:r w:rsidRPr="00AA63A4">
              <w:rPr>
                <w:rFonts w:ascii="Cambria" w:hAnsi="Cambria"/>
              </w:rPr>
              <w:t xml:space="preserve">For </w:t>
            </w:r>
            <w:r>
              <w:rPr>
                <w:rFonts w:ascii="Cambria" w:hAnsi="Cambria"/>
              </w:rPr>
              <w:t>total</w:t>
            </w:r>
            <w:r w:rsidRPr="00AA63A4">
              <w:rPr>
                <w:rFonts w:ascii="Cambria" w:hAnsi="Cambria"/>
              </w:rPr>
              <w:t xml:space="preserve"> </w:t>
            </w:r>
            <w:r w:rsidR="00721BB2">
              <w:rPr>
                <w:rFonts w:ascii="Cambria" w:hAnsi="Cambria"/>
              </w:rPr>
              <w:t xml:space="preserve">or more than </w:t>
            </w:r>
          </w:p>
          <w:p w:rsidR="00064081" w:rsidRPr="00AA63A4" w:rsidRDefault="00064081" w:rsidP="00A63E74">
            <w:pPr>
              <w:jc w:val="center"/>
              <w:rPr>
                <w:rFonts w:ascii="Cambria" w:hAnsi="Cambria"/>
              </w:rPr>
            </w:pPr>
            <w:r w:rsidRPr="00AA63A4">
              <w:rPr>
                <w:rFonts w:ascii="Cambria" w:hAnsi="Cambria"/>
              </w:rPr>
              <w:t>15 days of absence</w:t>
            </w:r>
          </w:p>
        </w:tc>
        <w:tc>
          <w:tcPr>
            <w:tcW w:w="2835" w:type="dxa"/>
            <w:vAlign w:val="center"/>
          </w:tcPr>
          <w:p w:rsidR="00064081" w:rsidRPr="00AA63A4" w:rsidRDefault="00721BB2" w:rsidP="00721BB2">
            <w:pPr>
              <w:jc w:val="center"/>
              <w:rPr>
                <w:rFonts w:ascii="Cambria" w:hAnsi="Cambria"/>
              </w:rPr>
            </w:pPr>
            <w:r>
              <w:rPr>
                <w:rFonts w:ascii="Cambria" w:hAnsi="Cambria"/>
              </w:rPr>
              <w:t xml:space="preserve">Additional </w:t>
            </w:r>
            <w:r>
              <w:rPr>
                <w:rFonts w:ascii="Times New Roman" w:hAnsi="Times New Roman" w:cs="Times New Roman"/>
              </w:rPr>
              <w:t xml:space="preserve">₹ </w:t>
            </w:r>
            <w:r w:rsidR="00064081" w:rsidRPr="00AA63A4">
              <w:rPr>
                <w:rFonts w:ascii="Cambria" w:hAnsi="Cambria"/>
              </w:rPr>
              <w:t xml:space="preserve">200 per day per skilled </w:t>
            </w:r>
            <w:r>
              <w:rPr>
                <w:rFonts w:ascii="Cambria" w:hAnsi="Cambria"/>
              </w:rPr>
              <w:t>worker</w:t>
            </w:r>
          </w:p>
        </w:tc>
      </w:tr>
      <w:tr w:rsidR="00064081" w:rsidRPr="00AA63A4" w:rsidTr="00A63E74">
        <w:trPr>
          <w:trHeight w:val="505"/>
        </w:trPr>
        <w:tc>
          <w:tcPr>
            <w:tcW w:w="675" w:type="dxa"/>
            <w:vMerge w:val="restart"/>
            <w:vAlign w:val="center"/>
          </w:tcPr>
          <w:p w:rsidR="00064081" w:rsidRDefault="00064081" w:rsidP="00A63E74">
            <w:pPr>
              <w:jc w:val="center"/>
              <w:rPr>
                <w:rFonts w:ascii="Cambria" w:hAnsi="Cambria"/>
              </w:rPr>
            </w:pPr>
          </w:p>
          <w:p w:rsidR="00064081" w:rsidRDefault="00064081" w:rsidP="00A63E74">
            <w:pPr>
              <w:jc w:val="center"/>
              <w:rPr>
                <w:rFonts w:ascii="Cambria" w:hAnsi="Cambria"/>
              </w:rPr>
            </w:pPr>
          </w:p>
          <w:p w:rsidR="00064081" w:rsidRPr="00AA63A4" w:rsidRDefault="00064081" w:rsidP="00A63E74">
            <w:pPr>
              <w:jc w:val="center"/>
              <w:rPr>
                <w:rFonts w:ascii="Cambria" w:hAnsi="Cambria"/>
              </w:rPr>
            </w:pPr>
            <w:r w:rsidRPr="00AA63A4">
              <w:rPr>
                <w:rFonts w:ascii="Cambria" w:hAnsi="Cambria"/>
              </w:rPr>
              <w:t>2.</w:t>
            </w:r>
          </w:p>
        </w:tc>
        <w:tc>
          <w:tcPr>
            <w:tcW w:w="3289" w:type="dxa"/>
            <w:vMerge w:val="restart"/>
            <w:vAlign w:val="center"/>
          </w:tcPr>
          <w:p w:rsidR="00064081" w:rsidRPr="00B54F2A" w:rsidRDefault="00064081" w:rsidP="00A63E74">
            <w:pPr>
              <w:jc w:val="center"/>
              <w:rPr>
                <w:rFonts w:ascii="Cambria" w:hAnsi="Cambria"/>
                <w:sz w:val="16"/>
                <w:szCs w:val="16"/>
              </w:rPr>
            </w:pPr>
          </w:p>
          <w:p w:rsidR="006F2158" w:rsidRDefault="00064081" w:rsidP="00721BB2">
            <w:pPr>
              <w:jc w:val="center"/>
              <w:rPr>
                <w:rFonts w:ascii="Cambria" w:hAnsi="Cambria"/>
              </w:rPr>
            </w:pPr>
            <w:r w:rsidRPr="00AA63A4">
              <w:rPr>
                <w:rFonts w:ascii="Cambria" w:hAnsi="Cambria"/>
              </w:rPr>
              <w:t xml:space="preserve">If contractor fails to deploy unskilled </w:t>
            </w:r>
            <w:r w:rsidR="00721BB2">
              <w:rPr>
                <w:rFonts w:ascii="Cambria" w:hAnsi="Cambria"/>
              </w:rPr>
              <w:t>worker</w:t>
            </w:r>
            <w:r w:rsidRPr="00AA63A4">
              <w:rPr>
                <w:rFonts w:ascii="Cambria" w:hAnsi="Cambria"/>
              </w:rPr>
              <w:t xml:space="preserve"> (or he remain absent) for consecutive</w:t>
            </w:r>
          </w:p>
          <w:p w:rsidR="00064081" w:rsidRPr="00AA63A4" w:rsidRDefault="00064081" w:rsidP="00721BB2">
            <w:pPr>
              <w:jc w:val="center"/>
              <w:rPr>
                <w:rFonts w:ascii="Cambria" w:hAnsi="Cambria"/>
              </w:rPr>
            </w:pPr>
            <w:r w:rsidRPr="00AA63A4">
              <w:rPr>
                <w:rFonts w:ascii="Cambria" w:hAnsi="Cambria"/>
              </w:rPr>
              <w:t xml:space="preserve"> working days</w:t>
            </w:r>
          </w:p>
        </w:tc>
        <w:tc>
          <w:tcPr>
            <w:tcW w:w="2977" w:type="dxa"/>
            <w:vAlign w:val="center"/>
          </w:tcPr>
          <w:p w:rsidR="00064081" w:rsidRPr="00AA63A4" w:rsidRDefault="00064081" w:rsidP="00A63E74">
            <w:pPr>
              <w:jc w:val="center"/>
              <w:rPr>
                <w:rFonts w:ascii="Cambria" w:hAnsi="Cambria"/>
              </w:rPr>
            </w:pPr>
            <w:r w:rsidRPr="00AA63A4">
              <w:rPr>
                <w:rFonts w:ascii="Cambria" w:hAnsi="Cambria"/>
              </w:rPr>
              <w:t>For less than 15 days of absence</w:t>
            </w:r>
          </w:p>
        </w:tc>
        <w:tc>
          <w:tcPr>
            <w:tcW w:w="2835" w:type="dxa"/>
            <w:vAlign w:val="center"/>
          </w:tcPr>
          <w:p w:rsidR="00064081" w:rsidRPr="00AA63A4" w:rsidRDefault="00064081" w:rsidP="00A63E74">
            <w:pPr>
              <w:jc w:val="center"/>
              <w:rPr>
                <w:rFonts w:ascii="Cambria" w:hAnsi="Cambria"/>
              </w:rPr>
            </w:pPr>
            <w:r>
              <w:rPr>
                <w:rFonts w:ascii="Cambria" w:hAnsi="Cambria"/>
              </w:rPr>
              <w:t>Nil</w:t>
            </w:r>
          </w:p>
        </w:tc>
      </w:tr>
      <w:tr w:rsidR="00064081" w:rsidRPr="00AA63A4" w:rsidTr="00A63E74">
        <w:trPr>
          <w:trHeight w:val="330"/>
        </w:trPr>
        <w:tc>
          <w:tcPr>
            <w:tcW w:w="675" w:type="dxa"/>
            <w:vMerge/>
            <w:vAlign w:val="center"/>
          </w:tcPr>
          <w:p w:rsidR="00064081" w:rsidRPr="00AA63A4" w:rsidRDefault="00064081" w:rsidP="00A63E74">
            <w:pPr>
              <w:jc w:val="center"/>
              <w:rPr>
                <w:rFonts w:ascii="Cambria" w:hAnsi="Cambria"/>
              </w:rPr>
            </w:pPr>
          </w:p>
        </w:tc>
        <w:tc>
          <w:tcPr>
            <w:tcW w:w="3289" w:type="dxa"/>
            <w:vMerge/>
            <w:vAlign w:val="center"/>
          </w:tcPr>
          <w:p w:rsidR="00064081" w:rsidRPr="00AA63A4" w:rsidRDefault="00064081" w:rsidP="00A63E74">
            <w:pPr>
              <w:jc w:val="center"/>
              <w:rPr>
                <w:rFonts w:ascii="Cambria" w:hAnsi="Cambria"/>
              </w:rPr>
            </w:pPr>
          </w:p>
        </w:tc>
        <w:tc>
          <w:tcPr>
            <w:tcW w:w="2977" w:type="dxa"/>
            <w:vAlign w:val="center"/>
          </w:tcPr>
          <w:p w:rsidR="00064081" w:rsidRPr="00AA63A4" w:rsidRDefault="00064081" w:rsidP="00A63E74">
            <w:pPr>
              <w:jc w:val="center"/>
              <w:rPr>
                <w:rFonts w:ascii="Cambria" w:hAnsi="Cambria"/>
              </w:rPr>
            </w:pPr>
            <w:r w:rsidRPr="00AA63A4">
              <w:rPr>
                <w:rFonts w:ascii="Cambria" w:hAnsi="Cambria"/>
              </w:rPr>
              <w:t>For 15 days of absence</w:t>
            </w:r>
          </w:p>
        </w:tc>
        <w:tc>
          <w:tcPr>
            <w:tcW w:w="2835" w:type="dxa"/>
            <w:vAlign w:val="center"/>
          </w:tcPr>
          <w:p w:rsidR="00064081" w:rsidRPr="00AA63A4" w:rsidRDefault="00721BB2" w:rsidP="00721BB2">
            <w:pPr>
              <w:jc w:val="center"/>
              <w:rPr>
                <w:rFonts w:ascii="Cambria" w:hAnsi="Cambria"/>
              </w:rPr>
            </w:pPr>
            <w:r>
              <w:rPr>
                <w:rFonts w:ascii="Times New Roman" w:hAnsi="Times New Roman" w:cs="Times New Roman"/>
              </w:rPr>
              <w:t>₹</w:t>
            </w:r>
            <w:r w:rsidR="00064081" w:rsidRPr="00AA63A4">
              <w:rPr>
                <w:rFonts w:ascii="Cambria" w:hAnsi="Cambria"/>
              </w:rPr>
              <w:t xml:space="preserve"> 1500/- per unskilled </w:t>
            </w:r>
            <w:r>
              <w:rPr>
                <w:rFonts w:ascii="Cambria" w:hAnsi="Cambria"/>
              </w:rPr>
              <w:t xml:space="preserve">worker </w:t>
            </w:r>
          </w:p>
        </w:tc>
      </w:tr>
      <w:tr w:rsidR="00064081" w:rsidRPr="00AA63A4" w:rsidTr="00A63E74">
        <w:trPr>
          <w:trHeight w:val="240"/>
        </w:trPr>
        <w:tc>
          <w:tcPr>
            <w:tcW w:w="675" w:type="dxa"/>
            <w:vMerge/>
            <w:vAlign w:val="center"/>
          </w:tcPr>
          <w:p w:rsidR="00064081" w:rsidRPr="00AA63A4" w:rsidRDefault="00064081" w:rsidP="00A63E74">
            <w:pPr>
              <w:jc w:val="center"/>
              <w:rPr>
                <w:rFonts w:ascii="Cambria" w:hAnsi="Cambria"/>
              </w:rPr>
            </w:pPr>
          </w:p>
        </w:tc>
        <w:tc>
          <w:tcPr>
            <w:tcW w:w="3289" w:type="dxa"/>
            <w:vMerge/>
            <w:vAlign w:val="center"/>
          </w:tcPr>
          <w:p w:rsidR="00064081" w:rsidRPr="00AA63A4" w:rsidRDefault="00064081" w:rsidP="00A63E74">
            <w:pPr>
              <w:jc w:val="center"/>
              <w:rPr>
                <w:rFonts w:ascii="Cambria" w:hAnsi="Cambria"/>
              </w:rPr>
            </w:pPr>
          </w:p>
        </w:tc>
        <w:tc>
          <w:tcPr>
            <w:tcW w:w="2977" w:type="dxa"/>
            <w:vAlign w:val="center"/>
          </w:tcPr>
          <w:p w:rsidR="00064081" w:rsidRPr="00AA63A4" w:rsidRDefault="00064081" w:rsidP="00A63E74">
            <w:pPr>
              <w:jc w:val="center"/>
              <w:rPr>
                <w:rFonts w:ascii="Cambria" w:hAnsi="Cambria"/>
              </w:rPr>
            </w:pPr>
            <w:r w:rsidRPr="00AA63A4">
              <w:rPr>
                <w:rFonts w:ascii="Cambria" w:hAnsi="Cambria"/>
              </w:rPr>
              <w:t xml:space="preserve">For </w:t>
            </w:r>
            <w:r w:rsidR="00721BB2">
              <w:rPr>
                <w:rFonts w:ascii="Cambria" w:hAnsi="Cambria"/>
              </w:rPr>
              <w:t>total</w:t>
            </w:r>
            <w:r w:rsidR="00721BB2" w:rsidRPr="00AA63A4">
              <w:rPr>
                <w:rFonts w:ascii="Cambria" w:hAnsi="Cambria"/>
              </w:rPr>
              <w:t xml:space="preserve"> </w:t>
            </w:r>
            <w:r w:rsidR="00721BB2">
              <w:rPr>
                <w:rFonts w:ascii="Cambria" w:hAnsi="Cambria"/>
              </w:rPr>
              <w:t>or more</w:t>
            </w:r>
            <w:r w:rsidRPr="00AA63A4">
              <w:rPr>
                <w:rFonts w:ascii="Cambria" w:hAnsi="Cambria"/>
              </w:rPr>
              <w:t xml:space="preserve"> than </w:t>
            </w:r>
            <w:r w:rsidR="00721BB2">
              <w:rPr>
                <w:rFonts w:ascii="Cambria" w:hAnsi="Cambria"/>
              </w:rPr>
              <w:t xml:space="preserve">                   </w:t>
            </w:r>
            <w:r w:rsidRPr="00AA63A4">
              <w:rPr>
                <w:rFonts w:ascii="Cambria" w:hAnsi="Cambria"/>
              </w:rPr>
              <w:t>15 days of absence</w:t>
            </w:r>
          </w:p>
        </w:tc>
        <w:tc>
          <w:tcPr>
            <w:tcW w:w="2835" w:type="dxa"/>
            <w:vAlign w:val="center"/>
          </w:tcPr>
          <w:p w:rsidR="00064081" w:rsidRPr="00AA63A4" w:rsidRDefault="00721BB2" w:rsidP="00721BB2">
            <w:pPr>
              <w:jc w:val="center"/>
              <w:rPr>
                <w:rFonts w:ascii="Cambria" w:hAnsi="Cambria"/>
              </w:rPr>
            </w:pPr>
            <w:r>
              <w:rPr>
                <w:rFonts w:ascii="Cambria" w:hAnsi="Cambria"/>
              </w:rPr>
              <w:t>Additional</w:t>
            </w:r>
            <w:r>
              <w:rPr>
                <w:rFonts w:ascii="Times New Roman" w:hAnsi="Times New Roman" w:cs="Times New Roman"/>
              </w:rPr>
              <w:t xml:space="preserve"> ₹</w:t>
            </w:r>
            <w:r w:rsidR="00064081" w:rsidRPr="00AA63A4">
              <w:rPr>
                <w:rFonts w:ascii="Cambria" w:hAnsi="Cambria"/>
              </w:rPr>
              <w:t xml:space="preserve"> 100 per day per unskilled </w:t>
            </w:r>
            <w:r>
              <w:rPr>
                <w:rFonts w:ascii="Cambria" w:hAnsi="Cambria"/>
              </w:rPr>
              <w:t>worker</w:t>
            </w:r>
          </w:p>
        </w:tc>
      </w:tr>
    </w:tbl>
    <w:p w:rsidR="00721BB2" w:rsidRPr="00721BB2" w:rsidRDefault="00721BB2" w:rsidP="00064081">
      <w:pPr>
        <w:ind w:right="-733" w:hanging="284"/>
        <w:jc w:val="both"/>
        <w:rPr>
          <w:rFonts w:ascii="Cambria" w:hAnsi="Cambria"/>
          <w:b/>
          <w:bCs/>
          <w:i/>
          <w:iCs/>
          <w:sz w:val="2"/>
          <w:szCs w:val="2"/>
        </w:rPr>
      </w:pPr>
    </w:p>
    <w:p w:rsidR="00064081" w:rsidRPr="00064081" w:rsidRDefault="00064081" w:rsidP="00064081">
      <w:pPr>
        <w:ind w:right="-733" w:hanging="284"/>
        <w:jc w:val="both"/>
        <w:rPr>
          <w:rFonts w:ascii="Cambria" w:hAnsi="Cambria"/>
          <w:b/>
          <w:bCs/>
          <w:i/>
          <w:iCs/>
        </w:rPr>
      </w:pPr>
      <w:r w:rsidRPr="00064081">
        <w:rPr>
          <w:rFonts w:ascii="Cambria" w:hAnsi="Cambria"/>
          <w:b/>
          <w:bCs/>
          <w:i/>
          <w:iCs/>
        </w:rPr>
        <w:tab/>
        <w:t xml:space="preserve">NOTE: GST on penalty shall be extra. Penalty shall be deducted for working days only. </w:t>
      </w:r>
    </w:p>
    <w:p w:rsidR="000C028C" w:rsidRPr="00064081" w:rsidRDefault="00064081" w:rsidP="00BC24E0">
      <w:pPr>
        <w:spacing w:line="240" w:lineRule="auto"/>
        <w:jc w:val="both"/>
        <w:rPr>
          <w:rFonts w:ascii="Bookman Old Style" w:hAnsi="Bookman Old Style" w:cs="Times New Roman"/>
          <w:b/>
          <w:sz w:val="20"/>
          <w:u w:val="single"/>
        </w:rPr>
      </w:pPr>
      <w:r w:rsidRPr="00721BB2">
        <w:rPr>
          <w:rFonts w:ascii="Bookman Old Style" w:hAnsi="Bookman Old Style" w:cs="Times New Roman"/>
          <w:b/>
          <w:sz w:val="20"/>
        </w:rPr>
        <w:t>8.</w:t>
      </w:r>
      <w:r>
        <w:rPr>
          <w:rFonts w:ascii="Bookman Old Style" w:hAnsi="Bookman Old Style" w:cs="Times New Roman"/>
          <w:b/>
          <w:sz w:val="20"/>
          <w:u w:val="single"/>
        </w:rPr>
        <w:t xml:space="preserve"> </w:t>
      </w:r>
      <w:r w:rsidR="000C028C" w:rsidRPr="00064081">
        <w:rPr>
          <w:rFonts w:ascii="Bookman Old Style" w:hAnsi="Bookman Old Style" w:cs="Times New Roman"/>
          <w:b/>
          <w:sz w:val="20"/>
          <w:u w:val="single"/>
        </w:rPr>
        <w:t>STATUTORY OBLIGATION OF CONTRACTOR:</w:t>
      </w:r>
    </w:p>
    <w:p w:rsidR="000C028C" w:rsidRPr="00064081" w:rsidRDefault="000C028C" w:rsidP="00064081">
      <w:pPr>
        <w:spacing w:after="0" w:line="240" w:lineRule="auto"/>
        <w:ind w:left="567" w:hanging="425"/>
        <w:jc w:val="both"/>
        <w:rPr>
          <w:rFonts w:asciiTheme="majorHAnsi" w:hAnsiTheme="majorHAnsi" w:cs="Times New Roman"/>
          <w:szCs w:val="24"/>
        </w:rPr>
      </w:pPr>
      <w:r w:rsidRPr="00060C1E">
        <w:rPr>
          <w:rFonts w:ascii="Times New Roman" w:hAnsi="Times New Roman" w:cs="Times New Roman"/>
          <w:sz w:val="20"/>
        </w:rPr>
        <w:t>1.</w:t>
      </w:r>
      <w:r w:rsidRPr="00060C1E">
        <w:rPr>
          <w:rFonts w:ascii="Times New Roman" w:hAnsi="Times New Roman" w:cs="Times New Roman"/>
          <w:sz w:val="20"/>
        </w:rPr>
        <w:tab/>
      </w:r>
      <w:r w:rsidRPr="00064081">
        <w:rPr>
          <w:rFonts w:asciiTheme="majorHAnsi" w:hAnsiTheme="majorHAnsi" w:cs="Times New Roman"/>
          <w:szCs w:val="24"/>
        </w:rPr>
        <w:t xml:space="preserve">The contractor will observe and comply with the requirements of the Minimum Wages Act and all other industrial &amp; </w:t>
      </w:r>
      <w:proofErr w:type="spellStart"/>
      <w:r w:rsidR="00D4087D">
        <w:rPr>
          <w:rFonts w:asciiTheme="majorHAnsi" w:hAnsiTheme="majorHAnsi" w:cs="Times New Roman"/>
          <w:szCs w:val="24"/>
        </w:rPr>
        <w:t>l</w:t>
      </w:r>
      <w:r w:rsidRPr="00064081">
        <w:rPr>
          <w:rFonts w:asciiTheme="majorHAnsi" w:hAnsiTheme="majorHAnsi" w:cs="Times New Roman"/>
          <w:szCs w:val="24"/>
        </w:rPr>
        <w:t>abour</w:t>
      </w:r>
      <w:proofErr w:type="spellEnd"/>
      <w:r w:rsidRPr="00064081">
        <w:rPr>
          <w:rFonts w:asciiTheme="majorHAnsi" w:hAnsiTheme="majorHAnsi" w:cs="Times New Roman"/>
          <w:szCs w:val="24"/>
        </w:rPr>
        <w:t xml:space="preserve"> legislation for the time being in force of that may hereafter be brought into force, governing the relationship between the employer and the employee.</w:t>
      </w:r>
    </w:p>
    <w:p w:rsidR="000C028C" w:rsidRPr="00064081" w:rsidRDefault="000C028C" w:rsidP="00064081">
      <w:pPr>
        <w:spacing w:after="0" w:line="240" w:lineRule="auto"/>
        <w:ind w:left="567" w:hanging="425"/>
        <w:jc w:val="both"/>
        <w:rPr>
          <w:rFonts w:asciiTheme="majorHAnsi" w:hAnsiTheme="majorHAnsi" w:cs="Times New Roman"/>
          <w:szCs w:val="24"/>
        </w:rPr>
      </w:pPr>
      <w:r w:rsidRPr="00064081">
        <w:rPr>
          <w:rFonts w:asciiTheme="majorHAnsi" w:hAnsiTheme="majorHAnsi" w:cs="Times New Roman"/>
          <w:szCs w:val="24"/>
        </w:rPr>
        <w:t>2.</w:t>
      </w:r>
      <w:r w:rsidRPr="00064081">
        <w:rPr>
          <w:rFonts w:asciiTheme="majorHAnsi" w:hAnsiTheme="majorHAnsi" w:cs="Times New Roman"/>
          <w:szCs w:val="24"/>
        </w:rPr>
        <w:tab/>
        <w:t>The contractor shall whenever required to do so by the company or Govt. officials authorized under law, produce for inspection all forms, register and other papers required to be maintained under the various statutes.</w:t>
      </w:r>
    </w:p>
    <w:p w:rsidR="000C028C" w:rsidRPr="00064081" w:rsidRDefault="000C028C" w:rsidP="00064081">
      <w:pPr>
        <w:spacing w:after="0" w:line="240" w:lineRule="auto"/>
        <w:ind w:left="567" w:hanging="425"/>
        <w:jc w:val="both"/>
        <w:rPr>
          <w:rFonts w:asciiTheme="majorHAnsi" w:hAnsiTheme="majorHAnsi" w:cs="Times New Roman"/>
          <w:szCs w:val="24"/>
        </w:rPr>
      </w:pPr>
      <w:r w:rsidRPr="00064081">
        <w:rPr>
          <w:rFonts w:asciiTheme="majorHAnsi" w:hAnsiTheme="majorHAnsi" w:cs="Times New Roman"/>
          <w:szCs w:val="24"/>
        </w:rPr>
        <w:t>3.</w:t>
      </w:r>
      <w:r w:rsidRPr="00064081">
        <w:rPr>
          <w:rFonts w:asciiTheme="majorHAnsi" w:hAnsiTheme="majorHAnsi" w:cs="Times New Roman"/>
          <w:szCs w:val="24"/>
        </w:rPr>
        <w:tab/>
        <w:t>The contractor shall accept liability for compensation in accordance with the provision of the India Workmen Compensation Act 1923 read with Employees State Insurance Act 1948, amendments thereafter and or other laws for the time being in force for personal injury caused to any workmen by accident arising out of and in the course of this contract.</w:t>
      </w:r>
    </w:p>
    <w:p w:rsidR="000C028C" w:rsidRPr="00064081" w:rsidRDefault="000C028C" w:rsidP="00064081">
      <w:pPr>
        <w:spacing w:after="0" w:line="240" w:lineRule="auto"/>
        <w:ind w:left="567" w:hanging="425"/>
        <w:jc w:val="both"/>
        <w:rPr>
          <w:rFonts w:asciiTheme="majorHAnsi" w:hAnsiTheme="majorHAnsi" w:cs="Times New Roman"/>
          <w:szCs w:val="24"/>
        </w:rPr>
      </w:pPr>
      <w:r w:rsidRPr="00064081">
        <w:rPr>
          <w:rFonts w:asciiTheme="majorHAnsi" w:hAnsiTheme="majorHAnsi" w:cs="Times New Roman"/>
          <w:szCs w:val="24"/>
        </w:rPr>
        <w:t>4.</w:t>
      </w:r>
      <w:r w:rsidRPr="00064081">
        <w:rPr>
          <w:rFonts w:asciiTheme="majorHAnsi" w:hAnsiTheme="majorHAnsi" w:cs="Times New Roman"/>
          <w:szCs w:val="24"/>
        </w:rPr>
        <w:tab/>
        <w:t>Should the company be held liable for any loss, damage of compensation to third parties arising form or in relation to the work done by the contractor; the contractor shall reimburse such loss, damage or compensation to the company together with costs incurred by the company on any legal proceedings pertaining there to.</w:t>
      </w:r>
    </w:p>
    <w:p w:rsidR="000C028C" w:rsidRDefault="000C028C" w:rsidP="00064081">
      <w:pPr>
        <w:spacing w:after="0" w:line="240" w:lineRule="auto"/>
        <w:ind w:left="567" w:hanging="425"/>
        <w:jc w:val="both"/>
        <w:rPr>
          <w:rFonts w:asciiTheme="majorHAnsi" w:hAnsiTheme="majorHAnsi" w:cs="Times New Roman"/>
          <w:szCs w:val="24"/>
        </w:rPr>
      </w:pPr>
      <w:r w:rsidRPr="00064081">
        <w:rPr>
          <w:rFonts w:asciiTheme="majorHAnsi" w:hAnsiTheme="majorHAnsi" w:cs="Times New Roman"/>
          <w:szCs w:val="24"/>
        </w:rPr>
        <w:t>5.</w:t>
      </w:r>
      <w:r w:rsidRPr="00064081">
        <w:rPr>
          <w:rFonts w:asciiTheme="majorHAnsi" w:hAnsiTheme="majorHAnsi" w:cs="Times New Roman"/>
          <w:szCs w:val="24"/>
        </w:rPr>
        <w:tab/>
        <w:t xml:space="preserve">The respective rights, privileges, duties and obligations of BHEL and the contractor under this award of contractor shall be governed/ determined by the laws of the State </w:t>
      </w:r>
      <w:r w:rsidR="00EC2CFF" w:rsidRPr="00064081">
        <w:rPr>
          <w:rFonts w:asciiTheme="majorHAnsi" w:hAnsiTheme="majorHAnsi" w:cs="Times New Roman"/>
          <w:szCs w:val="24"/>
        </w:rPr>
        <w:t>of M</w:t>
      </w:r>
      <w:r w:rsidRPr="00064081">
        <w:rPr>
          <w:rFonts w:asciiTheme="majorHAnsi" w:hAnsiTheme="majorHAnsi" w:cs="Times New Roman"/>
          <w:szCs w:val="24"/>
        </w:rPr>
        <w:t>. P. also.</w:t>
      </w:r>
    </w:p>
    <w:p w:rsidR="00064081" w:rsidRPr="00721BB2" w:rsidRDefault="00064081" w:rsidP="00064081">
      <w:pPr>
        <w:spacing w:after="0" w:line="240" w:lineRule="auto"/>
        <w:ind w:left="567" w:hanging="425"/>
        <w:jc w:val="both"/>
        <w:rPr>
          <w:rFonts w:asciiTheme="majorHAnsi" w:hAnsiTheme="majorHAnsi" w:cs="Times New Roman"/>
          <w:sz w:val="12"/>
          <w:szCs w:val="14"/>
        </w:rPr>
      </w:pPr>
    </w:p>
    <w:p w:rsidR="00197953" w:rsidRPr="00064081" w:rsidRDefault="00721BB2" w:rsidP="00197953">
      <w:pPr>
        <w:spacing w:line="240" w:lineRule="auto"/>
        <w:jc w:val="both"/>
        <w:rPr>
          <w:rFonts w:ascii="Bookman Old Style" w:hAnsi="Bookman Old Style" w:cs="Times New Roman"/>
          <w:b/>
          <w:sz w:val="20"/>
          <w:u w:val="single"/>
        </w:rPr>
      </w:pPr>
      <w:r>
        <w:rPr>
          <w:rFonts w:ascii="Bookman Old Style" w:hAnsi="Bookman Old Style" w:cs="Times New Roman"/>
          <w:b/>
          <w:sz w:val="20"/>
        </w:rPr>
        <w:t>9</w:t>
      </w:r>
      <w:r w:rsidR="00064081" w:rsidRPr="00721BB2">
        <w:rPr>
          <w:rFonts w:ascii="Bookman Old Style" w:hAnsi="Bookman Old Style" w:cs="Times New Roman"/>
          <w:b/>
          <w:sz w:val="20"/>
        </w:rPr>
        <w:t>.</w:t>
      </w:r>
      <w:r w:rsidR="00064081">
        <w:rPr>
          <w:rFonts w:ascii="Bookman Old Style" w:hAnsi="Bookman Old Style" w:cs="Times New Roman"/>
          <w:b/>
          <w:sz w:val="20"/>
          <w:u w:val="single"/>
        </w:rPr>
        <w:t xml:space="preserve"> </w:t>
      </w:r>
      <w:r w:rsidR="00197953" w:rsidRPr="00064081">
        <w:rPr>
          <w:rFonts w:ascii="Bookman Old Style" w:hAnsi="Bookman Old Style" w:cs="Times New Roman"/>
          <w:b/>
          <w:sz w:val="20"/>
          <w:u w:val="single"/>
        </w:rPr>
        <w:t>INDEMNITY:</w:t>
      </w:r>
    </w:p>
    <w:p w:rsidR="00197953" w:rsidRPr="00064081" w:rsidRDefault="00197953" w:rsidP="00064081">
      <w:pPr>
        <w:spacing w:after="0" w:line="240" w:lineRule="auto"/>
        <w:ind w:left="567" w:hanging="425"/>
        <w:jc w:val="both"/>
        <w:rPr>
          <w:rFonts w:asciiTheme="majorHAnsi" w:hAnsiTheme="majorHAnsi" w:cs="Times New Roman"/>
          <w:szCs w:val="24"/>
        </w:rPr>
      </w:pPr>
      <w:r w:rsidRPr="00060C1E">
        <w:rPr>
          <w:rFonts w:ascii="Times New Roman" w:hAnsi="Times New Roman" w:cs="Times New Roman"/>
          <w:sz w:val="20"/>
        </w:rPr>
        <w:t>1.</w:t>
      </w:r>
      <w:r w:rsidRPr="00060C1E">
        <w:rPr>
          <w:rFonts w:ascii="Times New Roman" w:hAnsi="Times New Roman" w:cs="Times New Roman"/>
          <w:sz w:val="20"/>
        </w:rPr>
        <w:tab/>
      </w:r>
      <w:r w:rsidRPr="00064081">
        <w:rPr>
          <w:rFonts w:asciiTheme="majorHAnsi" w:hAnsiTheme="majorHAnsi" w:cs="Times New Roman"/>
          <w:szCs w:val="24"/>
        </w:rPr>
        <w:t>The contractor shall indemnify BHEL against any actions, awards, proceeding claims and demands that may be made against it due to any act, negligence, default, injury of damage to any person, property etc. made by the contractor or his workers in BHEL premises during the contract period.</w:t>
      </w:r>
    </w:p>
    <w:p w:rsidR="00197953" w:rsidRPr="00064081" w:rsidRDefault="00197953" w:rsidP="00064081">
      <w:pPr>
        <w:spacing w:line="240" w:lineRule="auto"/>
        <w:ind w:left="567" w:hanging="425"/>
        <w:jc w:val="both"/>
        <w:rPr>
          <w:rFonts w:asciiTheme="majorHAnsi" w:hAnsiTheme="majorHAnsi" w:cs="Times New Roman"/>
          <w:szCs w:val="24"/>
        </w:rPr>
      </w:pPr>
      <w:r w:rsidRPr="00064081">
        <w:rPr>
          <w:rFonts w:asciiTheme="majorHAnsi" w:hAnsiTheme="majorHAnsi" w:cs="Times New Roman"/>
          <w:szCs w:val="24"/>
        </w:rPr>
        <w:t>2.</w:t>
      </w:r>
      <w:r w:rsidRPr="00064081">
        <w:rPr>
          <w:rFonts w:asciiTheme="majorHAnsi" w:hAnsiTheme="majorHAnsi" w:cs="Times New Roman"/>
          <w:szCs w:val="24"/>
        </w:rPr>
        <w:tab/>
      </w:r>
      <w:r w:rsidRPr="00064081">
        <w:rPr>
          <w:rFonts w:asciiTheme="majorHAnsi" w:hAnsiTheme="majorHAnsi" w:cs="Times New Roman"/>
          <w:sz w:val="24"/>
          <w:szCs w:val="28"/>
        </w:rPr>
        <w:t xml:space="preserve">The contractor shall indemnify the company against all payments by way of compensation of otherwise which the company may be called upon to make under the provisions of the applicable Acts to any workmen as aforesaid, and any cost incurred by the company in connection with any claim </w:t>
      </w:r>
      <w:r w:rsidRPr="00064081">
        <w:rPr>
          <w:rFonts w:asciiTheme="majorHAnsi" w:hAnsiTheme="majorHAnsi" w:cs="Times New Roman"/>
          <w:szCs w:val="24"/>
        </w:rPr>
        <w:t>preferred by such workmen and or against all action, claims and demands whatsoever in respect thereof or in respect of in respect of any loss, injury of damages whatsoever to any third person arising out of or occasioned by the negligent, imperfect or improper performance of this contract by the contractors, their workmen servants or agents.</w:t>
      </w:r>
    </w:p>
    <w:p w:rsidR="000C028C" w:rsidRPr="00064081" w:rsidRDefault="0025642E" w:rsidP="00BC24E0">
      <w:pPr>
        <w:spacing w:line="240" w:lineRule="auto"/>
        <w:jc w:val="both"/>
        <w:rPr>
          <w:rFonts w:ascii="Bookman Old Style" w:hAnsi="Bookman Old Style" w:cs="Times New Roman"/>
          <w:b/>
          <w:sz w:val="20"/>
          <w:u w:val="single"/>
        </w:rPr>
      </w:pPr>
      <w:r w:rsidRPr="00721BB2">
        <w:rPr>
          <w:rFonts w:ascii="Bookman Old Style" w:hAnsi="Bookman Old Style" w:cs="Times New Roman"/>
          <w:b/>
          <w:sz w:val="20"/>
        </w:rPr>
        <w:t>1</w:t>
      </w:r>
      <w:r w:rsidR="00721BB2" w:rsidRPr="00721BB2">
        <w:rPr>
          <w:rFonts w:ascii="Bookman Old Style" w:hAnsi="Bookman Old Style" w:cs="Times New Roman"/>
          <w:b/>
          <w:sz w:val="20"/>
        </w:rPr>
        <w:t>0</w:t>
      </w:r>
      <w:r w:rsidR="00064081" w:rsidRPr="00721BB2">
        <w:rPr>
          <w:rFonts w:ascii="Bookman Old Style" w:hAnsi="Bookman Old Style" w:cs="Times New Roman"/>
          <w:b/>
          <w:sz w:val="20"/>
        </w:rPr>
        <w:t>.</w:t>
      </w:r>
      <w:r w:rsidR="00064081">
        <w:rPr>
          <w:rFonts w:ascii="Bookman Old Style" w:hAnsi="Bookman Old Style" w:cs="Times New Roman"/>
          <w:b/>
          <w:sz w:val="20"/>
          <w:u w:val="single"/>
        </w:rPr>
        <w:t xml:space="preserve"> </w:t>
      </w:r>
      <w:r w:rsidR="000C028C" w:rsidRPr="00064081">
        <w:rPr>
          <w:rFonts w:ascii="Bookman Old Style" w:hAnsi="Bookman Old Style" w:cs="Times New Roman"/>
          <w:b/>
          <w:sz w:val="20"/>
          <w:u w:val="single"/>
        </w:rPr>
        <w:t>FORCE MAJEURE:</w:t>
      </w:r>
    </w:p>
    <w:p w:rsidR="000C028C" w:rsidRPr="007B731E" w:rsidRDefault="000C028C" w:rsidP="007B731E">
      <w:pPr>
        <w:spacing w:line="240" w:lineRule="auto"/>
        <w:ind w:left="567"/>
        <w:jc w:val="both"/>
        <w:rPr>
          <w:rFonts w:asciiTheme="majorHAnsi" w:hAnsiTheme="majorHAnsi" w:cs="Times New Roman"/>
          <w:szCs w:val="24"/>
        </w:rPr>
      </w:pPr>
      <w:r w:rsidRPr="007B731E">
        <w:rPr>
          <w:rFonts w:asciiTheme="majorHAnsi" w:hAnsiTheme="majorHAnsi" w:cs="Times New Roman"/>
          <w:szCs w:val="24"/>
        </w:rPr>
        <w:lastRenderedPageBreak/>
        <w:t>The following shall amount to force majeure. Acts of God, Acts of any Government, War, Sabotage, Riots, Civil Commotion, Police Action, Revolution, Flood, Fire, Cyclones, Earth Quakes and Epidemic over which contractor has no control. Mechanical failure shall not come under force majeure.</w:t>
      </w:r>
    </w:p>
    <w:p w:rsidR="000C028C" w:rsidRPr="00064081" w:rsidRDefault="000C028C" w:rsidP="00BC24E0">
      <w:pPr>
        <w:spacing w:line="240" w:lineRule="auto"/>
        <w:jc w:val="both"/>
        <w:rPr>
          <w:rFonts w:ascii="Bookman Old Style" w:hAnsi="Bookman Old Style" w:cs="Times New Roman"/>
          <w:b/>
          <w:sz w:val="20"/>
          <w:u w:val="single"/>
        </w:rPr>
      </w:pPr>
      <w:r w:rsidRPr="00721BB2">
        <w:rPr>
          <w:rFonts w:ascii="Bookman Old Style" w:hAnsi="Bookman Old Style" w:cs="Times New Roman"/>
          <w:b/>
          <w:sz w:val="20"/>
        </w:rPr>
        <w:t>1</w:t>
      </w:r>
      <w:r w:rsidR="00721BB2">
        <w:rPr>
          <w:rFonts w:ascii="Bookman Old Style" w:hAnsi="Bookman Old Style" w:cs="Times New Roman"/>
          <w:b/>
          <w:sz w:val="20"/>
        </w:rPr>
        <w:t>1</w:t>
      </w:r>
      <w:r w:rsidR="00064081" w:rsidRPr="00721BB2">
        <w:rPr>
          <w:rFonts w:ascii="Bookman Old Style" w:hAnsi="Bookman Old Style" w:cs="Times New Roman"/>
          <w:b/>
          <w:sz w:val="20"/>
        </w:rPr>
        <w:t>.</w:t>
      </w:r>
      <w:r w:rsidR="00064081">
        <w:rPr>
          <w:rFonts w:ascii="Bookman Old Style" w:hAnsi="Bookman Old Style" w:cs="Times New Roman"/>
          <w:b/>
          <w:sz w:val="20"/>
          <w:u w:val="single"/>
        </w:rPr>
        <w:t xml:space="preserve"> </w:t>
      </w:r>
      <w:r w:rsidRPr="00064081">
        <w:rPr>
          <w:rFonts w:ascii="Bookman Old Style" w:hAnsi="Bookman Old Style" w:cs="Times New Roman"/>
          <w:b/>
          <w:sz w:val="20"/>
          <w:u w:val="single"/>
        </w:rPr>
        <w:t>ARBITRATION:</w:t>
      </w:r>
    </w:p>
    <w:p w:rsidR="000C028C" w:rsidRPr="007B731E" w:rsidRDefault="000C028C" w:rsidP="007B731E">
      <w:pPr>
        <w:spacing w:line="240" w:lineRule="auto"/>
        <w:ind w:left="567"/>
        <w:jc w:val="both"/>
        <w:rPr>
          <w:rFonts w:asciiTheme="majorHAnsi" w:hAnsiTheme="majorHAnsi" w:cs="Times New Roman"/>
          <w:szCs w:val="24"/>
        </w:rPr>
      </w:pPr>
      <w:r w:rsidRPr="007B731E">
        <w:rPr>
          <w:rFonts w:asciiTheme="majorHAnsi" w:hAnsiTheme="majorHAnsi" w:cs="Times New Roman"/>
          <w:szCs w:val="24"/>
        </w:rPr>
        <w:t>Any dispute arising out of this contract shall be referred to the sole arbitration of BHEL, Bhopal. Its award shall be final and binding on the parties. The venue of arbitration in all cases shall be at Bhopal.</w:t>
      </w:r>
    </w:p>
    <w:p w:rsidR="000C028C" w:rsidRPr="00064081" w:rsidRDefault="0025642E" w:rsidP="00BC24E0">
      <w:pPr>
        <w:spacing w:line="240" w:lineRule="auto"/>
        <w:jc w:val="both"/>
        <w:rPr>
          <w:rFonts w:ascii="Bookman Old Style" w:hAnsi="Bookman Old Style" w:cs="Times New Roman"/>
          <w:b/>
          <w:sz w:val="20"/>
          <w:u w:val="single"/>
        </w:rPr>
      </w:pPr>
      <w:r w:rsidRPr="00721BB2">
        <w:rPr>
          <w:rFonts w:ascii="Bookman Old Style" w:hAnsi="Bookman Old Style" w:cs="Times New Roman"/>
          <w:b/>
          <w:sz w:val="20"/>
        </w:rPr>
        <w:t>1</w:t>
      </w:r>
      <w:r w:rsidR="00721BB2" w:rsidRPr="00721BB2">
        <w:rPr>
          <w:rFonts w:ascii="Bookman Old Style" w:hAnsi="Bookman Old Style" w:cs="Times New Roman"/>
          <w:b/>
          <w:sz w:val="20"/>
        </w:rPr>
        <w:t>2</w:t>
      </w:r>
      <w:r w:rsidR="00064081" w:rsidRPr="00721BB2">
        <w:rPr>
          <w:rFonts w:ascii="Bookman Old Style" w:hAnsi="Bookman Old Style" w:cs="Times New Roman"/>
          <w:b/>
          <w:sz w:val="20"/>
        </w:rPr>
        <w:t>.</w:t>
      </w:r>
      <w:r w:rsidR="00064081">
        <w:rPr>
          <w:rFonts w:ascii="Bookman Old Style" w:hAnsi="Bookman Old Style" w:cs="Times New Roman"/>
          <w:b/>
          <w:sz w:val="20"/>
          <w:u w:val="single"/>
        </w:rPr>
        <w:t xml:space="preserve"> </w:t>
      </w:r>
      <w:r w:rsidR="000C028C" w:rsidRPr="00064081">
        <w:rPr>
          <w:rFonts w:ascii="Bookman Old Style" w:hAnsi="Bookman Old Style" w:cs="Times New Roman"/>
          <w:b/>
          <w:sz w:val="20"/>
          <w:u w:val="single"/>
        </w:rPr>
        <w:t>JURISDICTION:</w:t>
      </w:r>
    </w:p>
    <w:p w:rsidR="000C028C" w:rsidRPr="007B731E" w:rsidRDefault="000C028C" w:rsidP="007B731E">
      <w:pPr>
        <w:spacing w:line="240" w:lineRule="auto"/>
        <w:ind w:left="567"/>
        <w:jc w:val="both"/>
        <w:rPr>
          <w:rFonts w:asciiTheme="majorHAnsi" w:hAnsiTheme="majorHAnsi" w:cs="Times New Roman"/>
          <w:szCs w:val="24"/>
        </w:rPr>
      </w:pPr>
      <w:r w:rsidRPr="007B731E">
        <w:rPr>
          <w:rFonts w:asciiTheme="majorHAnsi" w:hAnsiTheme="majorHAnsi" w:cs="Times New Roman"/>
          <w:szCs w:val="24"/>
        </w:rPr>
        <w:t>In case of any suit or other legal proceedings arising under or relating to the rate contract the courts at Bhopal only shall have jurisdiction.</w:t>
      </w:r>
    </w:p>
    <w:p w:rsidR="000C028C" w:rsidRPr="00064081" w:rsidRDefault="0025642E" w:rsidP="00BC24E0">
      <w:pPr>
        <w:spacing w:line="240" w:lineRule="auto"/>
        <w:jc w:val="both"/>
        <w:rPr>
          <w:rFonts w:ascii="Bookman Old Style" w:hAnsi="Bookman Old Style" w:cs="Times New Roman"/>
          <w:sz w:val="20"/>
          <w:u w:val="single"/>
        </w:rPr>
      </w:pPr>
      <w:r w:rsidRPr="00721BB2">
        <w:rPr>
          <w:rFonts w:ascii="Bookman Old Style" w:hAnsi="Bookman Old Style" w:cs="Times New Roman"/>
          <w:b/>
          <w:bCs/>
          <w:sz w:val="20"/>
        </w:rPr>
        <w:t>1</w:t>
      </w:r>
      <w:r w:rsidR="00721BB2" w:rsidRPr="00721BB2">
        <w:rPr>
          <w:rFonts w:ascii="Bookman Old Style" w:hAnsi="Bookman Old Style" w:cs="Times New Roman"/>
          <w:b/>
          <w:bCs/>
          <w:sz w:val="20"/>
        </w:rPr>
        <w:t>3</w:t>
      </w:r>
      <w:r w:rsidR="007B731E" w:rsidRPr="00721BB2">
        <w:rPr>
          <w:rFonts w:ascii="Bookman Old Style" w:hAnsi="Bookman Old Style" w:cs="Times New Roman"/>
          <w:b/>
          <w:bCs/>
          <w:sz w:val="20"/>
        </w:rPr>
        <w:t>.</w:t>
      </w:r>
      <w:r w:rsidR="007B731E">
        <w:rPr>
          <w:rFonts w:ascii="Bookman Old Style" w:hAnsi="Bookman Old Style" w:cs="Times New Roman"/>
          <w:b/>
          <w:bCs/>
          <w:sz w:val="20"/>
          <w:u w:val="single"/>
        </w:rPr>
        <w:t xml:space="preserve"> </w:t>
      </w:r>
      <w:r w:rsidR="00D4087D" w:rsidRPr="00064081">
        <w:rPr>
          <w:rFonts w:ascii="Bookman Old Style" w:hAnsi="Bookman Old Style" w:cs="Times New Roman"/>
          <w:b/>
          <w:bCs/>
          <w:sz w:val="20"/>
          <w:u w:val="single"/>
        </w:rPr>
        <w:t xml:space="preserve">VALIDITY OF OFFER &amp; PRICE BID </w:t>
      </w:r>
      <w:r w:rsidR="00200799" w:rsidRPr="00064081">
        <w:rPr>
          <w:rFonts w:ascii="Bookman Old Style" w:hAnsi="Bookman Old Style" w:cs="Times New Roman"/>
          <w:b/>
          <w:bCs/>
          <w:sz w:val="20"/>
          <w:u w:val="single"/>
        </w:rPr>
        <w:t>(Schedule for Rates as per Annexure-</w:t>
      </w:r>
      <w:r w:rsidR="00C9510A" w:rsidRPr="00064081">
        <w:rPr>
          <w:rFonts w:ascii="Bookman Old Style" w:hAnsi="Bookman Old Style" w:cs="Times New Roman"/>
          <w:b/>
          <w:bCs/>
          <w:sz w:val="20"/>
          <w:u w:val="single"/>
        </w:rPr>
        <w:t>V)</w:t>
      </w:r>
      <w:r w:rsidR="000C028C" w:rsidRPr="00064081">
        <w:rPr>
          <w:rFonts w:ascii="Bookman Old Style" w:hAnsi="Bookman Old Style" w:cs="Times New Roman"/>
          <w:sz w:val="20"/>
          <w:u w:val="single"/>
        </w:rPr>
        <w:t xml:space="preserve">: - </w:t>
      </w:r>
    </w:p>
    <w:p w:rsidR="000C028C" w:rsidRPr="00064081" w:rsidRDefault="000C028C" w:rsidP="00064081">
      <w:pPr>
        <w:spacing w:after="0" w:line="240" w:lineRule="auto"/>
        <w:ind w:left="709" w:hanging="425"/>
        <w:jc w:val="both"/>
        <w:rPr>
          <w:rFonts w:asciiTheme="majorHAnsi" w:hAnsiTheme="majorHAnsi" w:cs="Times New Roman"/>
          <w:szCs w:val="24"/>
        </w:rPr>
      </w:pPr>
      <w:r w:rsidRPr="00064081">
        <w:rPr>
          <w:rFonts w:asciiTheme="majorHAnsi" w:hAnsiTheme="majorHAnsi" w:cs="Times New Roman"/>
          <w:szCs w:val="24"/>
        </w:rPr>
        <w:t>a)</w:t>
      </w:r>
      <w:r w:rsidRPr="00064081">
        <w:rPr>
          <w:rFonts w:asciiTheme="majorHAnsi" w:hAnsiTheme="majorHAnsi" w:cs="Times New Roman"/>
          <w:b/>
          <w:bCs/>
          <w:szCs w:val="24"/>
        </w:rPr>
        <w:tab/>
      </w:r>
      <w:r w:rsidRPr="00064081">
        <w:rPr>
          <w:rFonts w:asciiTheme="majorHAnsi" w:hAnsiTheme="majorHAnsi" w:cs="Times New Roman"/>
          <w:szCs w:val="24"/>
        </w:rPr>
        <w:t xml:space="preserve">Offer shall be kept valid for </w:t>
      </w:r>
      <w:r w:rsidR="00064081" w:rsidRPr="00064081">
        <w:rPr>
          <w:rFonts w:asciiTheme="majorHAnsi" w:hAnsiTheme="majorHAnsi" w:cs="Times New Roman"/>
          <w:szCs w:val="24"/>
        </w:rPr>
        <w:t>three</w:t>
      </w:r>
      <w:r w:rsidRPr="00064081">
        <w:rPr>
          <w:rFonts w:asciiTheme="majorHAnsi" w:hAnsiTheme="majorHAnsi" w:cs="Times New Roman"/>
          <w:szCs w:val="24"/>
        </w:rPr>
        <w:t xml:space="preserve"> months from the date</w:t>
      </w:r>
      <w:r w:rsidR="0025642E" w:rsidRPr="00064081">
        <w:rPr>
          <w:rFonts w:asciiTheme="majorHAnsi" w:hAnsiTheme="majorHAnsi" w:cs="Times New Roman"/>
          <w:szCs w:val="24"/>
        </w:rPr>
        <w:t xml:space="preserve"> of opening </w:t>
      </w:r>
      <w:r w:rsidR="00064081" w:rsidRPr="00064081">
        <w:rPr>
          <w:rFonts w:asciiTheme="majorHAnsi" w:hAnsiTheme="majorHAnsi" w:cs="Times New Roman"/>
          <w:szCs w:val="24"/>
        </w:rPr>
        <w:t>of price</w:t>
      </w:r>
      <w:r w:rsidR="0025642E" w:rsidRPr="00064081">
        <w:rPr>
          <w:rFonts w:asciiTheme="majorHAnsi" w:hAnsiTheme="majorHAnsi" w:cs="Times New Roman"/>
          <w:szCs w:val="24"/>
        </w:rPr>
        <w:t xml:space="preserve"> bid</w:t>
      </w:r>
      <w:r w:rsidR="00064081" w:rsidRPr="00064081">
        <w:rPr>
          <w:rFonts w:asciiTheme="majorHAnsi" w:hAnsiTheme="majorHAnsi" w:cs="Times New Roman"/>
          <w:szCs w:val="24"/>
        </w:rPr>
        <w:t>.</w:t>
      </w:r>
    </w:p>
    <w:p w:rsidR="000C028C" w:rsidRPr="00064081" w:rsidRDefault="000C028C" w:rsidP="00064081">
      <w:pPr>
        <w:spacing w:after="0" w:line="240" w:lineRule="auto"/>
        <w:ind w:left="709" w:hanging="425"/>
        <w:jc w:val="both"/>
        <w:rPr>
          <w:rFonts w:asciiTheme="majorHAnsi" w:hAnsiTheme="majorHAnsi" w:cs="Times New Roman"/>
          <w:szCs w:val="24"/>
        </w:rPr>
      </w:pPr>
      <w:r w:rsidRPr="00064081">
        <w:rPr>
          <w:rFonts w:asciiTheme="majorHAnsi" w:hAnsiTheme="majorHAnsi" w:cs="Times New Roman"/>
          <w:szCs w:val="24"/>
        </w:rPr>
        <w:t>b)</w:t>
      </w:r>
      <w:r w:rsidRPr="00064081">
        <w:rPr>
          <w:rFonts w:asciiTheme="majorHAnsi" w:hAnsiTheme="majorHAnsi" w:cs="Times New Roman"/>
          <w:szCs w:val="24"/>
        </w:rPr>
        <w:tab/>
        <w:t>Totals / Gross Total of Prices, Schedule fo</w:t>
      </w:r>
      <w:r w:rsidR="00A80339" w:rsidRPr="00064081">
        <w:rPr>
          <w:rFonts w:asciiTheme="majorHAnsi" w:hAnsiTheme="majorHAnsi" w:cs="Times New Roman"/>
          <w:szCs w:val="24"/>
        </w:rPr>
        <w:t>r Rates Annexure-V</w:t>
      </w:r>
      <w:r w:rsidRPr="00064081">
        <w:rPr>
          <w:rFonts w:asciiTheme="majorHAnsi" w:hAnsiTheme="majorHAnsi" w:cs="Times New Roman"/>
          <w:szCs w:val="24"/>
        </w:rPr>
        <w:t xml:space="preserve"> should be indicated both in words &amp; figures or if there is any other</w:t>
      </w:r>
      <w:r w:rsidR="008E4BEE" w:rsidRPr="00064081">
        <w:rPr>
          <w:rFonts w:asciiTheme="majorHAnsi" w:hAnsiTheme="majorHAnsi" w:cs="Times New Roman"/>
          <w:szCs w:val="24"/>
        </w:rPr>
        <w:t xml:space="preserve"> price discrepancy, lower value</w:t>
      </w:r>
      <w:r w:rsidRPr="00064081">
        <w:rPr>
          <w:rFonts w:asciiTheme="majorHAnsi" w:hAnsiTheme="majorHAnsi" w:cs="Times New Roman"/>
          <w:szCs w:val="24"/>
        </w:rPr>
        <w:t>(s) will be considered for evaluation &amp; ordering.</w:t>
      </w:r>
    </w:p>
    <w:p w:rsidR="000C028C" w:rsidRPr="00064081" w:rsidRDefault="000C028C" w:rsidP="00064081">
      <w:pPr>
        <w:spacing w:line="240" w:lineRule="auto"/>
        <w:ind w:left="709" w:hanging="425"/>
        <w:jc w:val="both"/>
        <w:rPr>
          <w:rFonts w:asciiTheme="majorHAnsi" w:hAnsiTheme="majorHAnsi" w:cs="Times New Roman"/>
          <w:szCs w:val="24"/>
        </w:rPr>
      </w:pPr>
      <w:r w:rsidRPr="00064081">
        <w:rPr>
          <w:rFonts w:asciiTheme="majorHAnsi" w:hAnsiTheme="majorHAnsi" w:cs="Times New Roman"/>
          <w:szCs w:val="24"/>
        </w:rPr>
        <w:t>c)</w:t>
      </w:r>
      <w:r w:rsidRPr="00064081">
        <w:rPr>
          <w:rFonts w:asciiTheme="majorHAnsi" w:hAnsiTheme="majorHAnsi" w:cs="Times New Roman"/>
          <w:szCs w:val="24"/>
        </w:rPr>
        <w:tab/>
        <w:t xml:space="preserve">The Rate quoted shall be deemed to cover working under adverse conditions, as well as Supervision from the Contractor’s side, Risks and Overheads of all kinds. The rate quoted shall take into account all </w:t>
      </w:r>
      <w:proofErr w:type="spellStart"/>
      <w:r w:rsidRPr="00064081">
        <w:rPr>
          <w:rFonts w:asciiTheme="majorHAnsi" w:hAnsiTheme="majorHAnsi" w:cs="Times New Roman"/>
          <w:szCs w:val="24"/>
        </w:rPr>
        <w:t>labour</w:t>
      </w:r>
      <w:proofErr w:type="spellEnd"/>
      <w:r w:rsidRPr="00064081">
        <w:rPr>
          <w:rFonts w:asciiTheme="majorHAnsi" w:hAnsiTheme="majorHAnsi" w:cs="Times New Roman"/>
          <w:szCs w:val="24"/>
        </w:rPr>
        <w:t xml:space="preserve">, materials, Service Tax, VAT &amp; other taxes if applicable &amp; restriction involved in carrying the work. </w:t>
      </w:r>
    </w:p>
    <w:p w:rsidR="000C028C" w:rsidRPr="007B731E" w:rsidRDefault="000C028C" w:rsidP="007B731E">
      <w:pPr>
        <w:spacing w:line="240" w:lineRule="auto"/>
        <w:jc w:val="both"/>
        <w:rPr>
          <w:rFonts w:asciiTheme="majorHAnsi" w:hAnsiTheme="majorHAnsi" w:cs="Times New Roman"/>
          <w:b/>
          <w:bCs/>
          <w:i/>
          <w:iCs/>
          <w:szCs w:val="24"/>
        </w:rPr>
      </w:pPr>
      <w:r w:rsidRPr="007B731E">
        <w:rPr>
          <w:rFonts w:asciiTheme="majorHAnsi" w:hAnsiTheme="majorHAnsi" w:cs="Times New Roman"/>
          <w:b/>
          <w:bCs/>
          <w:i/>
          <w:iCs/>
          <w:szCs w:val="24"/>
          <w:u w:val="single"/>
        </w:rPr>
        <w:t>NOTE</w:t>
      </w:r>
      <w:r w:rsidRPr="007B731E">
        <w:rPr>
          <w:rFonts w:asciiTheme="majorHAnsi" w:hAnsiTheme="majorHAnsi" w:cs="Times New Roman"/>
          <w:b/>
          <w:bCs/>
          <w:i/>
          <w:iCs/>
          <w:szCs w:val="24"/>
        </w:rPr>
        <w:t>:</w:t>
      </w:r>
      <w:r w:rsidRPr="007B731E">
        <w:rPr>
          <w:rFonts w:asciiTheme="majorHAnsi" w:hAnsiTheme="majorHAnsi" w:cs="Times New Roman"/>
          <w:b/>
          <w:bCs/>
          <w:i/>
          <w:iCs/>
          <w:szCs w:val="24"/>
        </w:rPr>
        <w:tab/>
        <w:t>Order will be placed only to one party on the basis of the overall lowest quot</w:t>
      </w:r>
      <w:r w:rsidR="00A80339" w:rsidRPr="007B731E">
        <w:rPr>
          <w:rFonts w:asciiTheme="majorHAnsi" w:hAnsiTheme="majorHAnsi" w:cs="Times New Roman"/>
          <w:b/>
          <w:bCs/>
          <w:i/>
          <w:iCs/>
          <w:szCs w:val="24"/>
        </w:rPr>
        <w:t>ed price in the bid</w:t>
      </w:r>
      <w:r w:rsidRPr="007B731E">
        <w:rPr>
          <w:rFonts w:asciiTheme="majorHAnsi" w:hAnsiTheme="majorHAnsi" w:cs="Times New Roman"/>
          <w:b/>
          <w:bCs/>
          <w:i/>
          <w:iCs/>
          <w:szCs w:val="24"/>
        </w:rPr>
        <w:t xml:space="preserve">. The work will not be split into </w:t>
      </w:r>
      <w:r w:rsidR="00950614" w:rsidRPr="007B731E">
        <w:rPr>
          <w:rFonts w:asciiTheme="majorHAnsi" w:hAnsiTheme="majorHAnsi" w:cs="Times New Roman"/>
          <w:b/>
          <w:bCs/>
          <w:i/>
          <w:iCs/>
          <w:szCs w:val="24"/>
        </w:rPr>
        <w:t>one</w:t>
      </w:r>
      <w:r w:rsidRPr="007B731E">
        <w:rPr>
          <w:rFonts w:asciiTheme="majorHAnsi" w:hAnsiTheme="majorHAnsi" w:cs="Times New Roman"/>
          <w:b/>
          <w:bCs/>
          <w:i/>
          <w:iCs/>
          <w:szCs w:val="24"/>
        </w:rPr>
        <w:t xml:space="preserve"> parties in any circumstances.</w:t>
      </w:r>
    </w:p>
    <w:p w:rsidR="000C028C" w:rsidRPr="007B731E" w:rsidRDefault="0025642E" w:rsidP="007B731E">
      <w:pPr>
        <w:spacing w:line="240" w:lineRule="auto"/>
        <w:jc w:val="both"/>
        <w:rPr>
          <w:rFonts w:ascii="Bookman Old Style" w:hAnsi="Bookman Old Style" w:cs="Times New Roman"/>
          <w:sz w:val="20"/>
        </w:rPr>
      </w:pPr>
      <w:r w:rsidRPr="007B731E">
        <w:rPr>
          <w:rFonts w:ascii="Bookman Old Style" w:hAnsi="Bookman Old Style" w:cs="Times New Roman"/>
          <w:b/>
          <w:bCs/>
          <w:sz w:val="20"/>
        </w:rPr>
        <w:t>14</w:t>
      </w:r>
      <w:r w:rsidR="00721BB2">
        <w:rPr>
          <w:rFonts w:ascii="Bookman Old Style" w:hAnsi="Bookman Old Style" w:cs="Times New Roman"/>
          <w:b/>
          <w:bCs/>
          <w:sz w:val="20"/>
        </w:rPr>
        <w:t xml:space="preserve">. </w:t>
      </w:r>
      <w:r w:rsidR="00D4087D" w:rsidRPr="007B731E">
        <w:rPr>
          <w:rFonts w:ascii="Bookman Old Style" w:hAnsi="Bookman Old Style" w:cs="Times New Roman"/>
          <w:b/>
          <w:bCs/>
          <w:sz w:val="20"/>
          <w:u w:val="single"/>
        </w:rPr>
        <w:t>LANGUAGE &amp; CORRECTION</w:t>
      </w:r>
      <w:r w:rsidR="000C028C" w:rsidRPr="007B731E">
        <w:rPr>
          <w:rFonts w:ascii="Bookman Old Style" w:hAnsi="Bookman Old Style" w:cs="Times New Roman"/>
          <w:sz w:val="20"/>
        </w:rPr>
        <w:t xml:space="preserve"> </w:t>
      </w:r>
    </w:p>
    <w:p w:rsidR="000C028C" w:rsidRPr="007B731E" w:rsidRDefault="000C028C" w:rsidP="007B731E">
      <w:pPr>
        <w:tabs>
          <w:tab w:val="left" w:pos="709"/>
        </w:tabs>
        <w:spacing w:after="0" w:line="240" w:lineRule="auto"/>
        <w:ind w:left="709" w:hanging="425"/>
        <w:jc w:val="both"/>
        <w:rPr>
          <w:rFonts w:asciiTheme="majorHAnsi" w:hAnsiTheme="majorHAnsi" w:cs="Times New Roman"/>
          <w:szCs w:val="24"/>
        </w:rPr>
      </w:pPr>
      <w:proofErr w:type="spellStart"/>
      <w:proofErr w:type="gramStart"/>
      <w:r w:rsidRPr="007B731E">
        <w:rPr>
          <w:rFonts w:asciiTheme="majorHAnsi" w:hAnsiTheme="majorHAnsi" w:cs="Times New Roman"/>
          <w:szCs w:val="24"/>
        </w:rPr>
        <w:t>i</w:t>
      </w:r>
      <w:proofErr w:type="spellEnd"/>
      <w:proofErr w:type="gramEnd"/>
      <w:r w:rsidRPr="007B731E">
        <w:rPr>
          <w:rFonts w:asciiTheme="majorHAnsi" w:hAnsiTheme="majorHAnsi" w:cs="Times New Roman"/>
          <w:szCs w:val="24"/>
        </w:rPr>
        <w:tab/>
        <w:t xml:space="preserve">The bidder shall quote the rates in </w:t>
      </w:r>
      <w:r w:rsidRPr="007B731E">
        <w:rPr>
          <w:rFonts w:asciiTheme="majorHAnsi" w:hAnsiTheme="majorHAnsi" w:cs="Times New Roman"/>
          <w:b/>
          <w:bCs/>
          <w:szCs w:val="24"/>
        </w:rPr>
        <w:t>English Language</w:t>
      </w:r>
      <w:r w:rsidRPr="007B731E">
        <w:rPr>
          <w:rFonts w:asciiTheme="majorHAnsi" w:hAnsiTheme="majorHAnsi" w:cs="Times New Roman"/>
          <w:szCs w:val="24"/>
        </w:rPr>
        <w:t xml:space="preserve"> &amp; </w:t>
      </w:r>
      <w:r w:rsidRPr="007B731E">
        <w:rPr>
          <w:rFonts w:asciiTheme="majorHAnsi" w:hAnsiTheme="majorHAnsi" w:cs="Times New Roman"/>
          <w:b/>
          <w:bCs/>
          <w:szCs w:val="24"/>
        </w:rPr>
        <w:t>International Numerals</w:t>
      </w:r>
      <w:r w:rsidRPr="007B731E">
        <w:rPr>
          <w:rFonts w:asciiTheme="majorHAnsi" w:hAnsiTheme="majorHAnsi" w:cs="Times New Roman"/>
          <w:szCs w:val="24"/>
        </w:rPr>
        <w:t xml:space="preserve"> only. The </w:t>
      </w:r>
      <w:r w:rsidRPr="007B731E">
        <w:rPr>
          <w:rFonts w:asciiTheme="majorHAnsi" w:hAnsiTheme="majorHAnsi" w:cs="Times New Roman"/>
          <w:b/>
          <w:bCs/>
          <w:szCs w:val="24"/>
        </w:rPr>
        <w:t>metric system</w:t>
      </w:r>
      <w:r w:rsidRPr="007B731E">
        <w:rPr>
          <w:rFonts w:asciiTheme="majorHAnsi" w:hAnsiTheme="majorHAnsi" w:cs="Times New Roman"/>
          <w:szCs w:val="24"/>
        </w:rPr>
        <w:t xml:space="preserve"> of units shall be used for the purpose of tender.  </w:t>
      </w:r>
    </w:p>
    <w:p w:rsidR="000C028C" w:rsidRPr="007B731E" w:rsidRDefault="000C028C" w:rsidP="007B731E">
      <w:pPr>
        <w:tabs>
          <w:tab w:val="left" w:pos="709"/>
        </w:tabs>
        <w:spacing w:line="240" w:lineRule="auto"/>
        <w:ind w:left="709" w:hanging="425"/>
        <w:jc w:val="both"/>
        <w:rPr>
          <w:rFonts w:asciiTheme="majorHAnsi" w:hAnsiTheme="majorHAnsi" w:cs="Times New Roman"/>
          <w:b/>
          <w:szCs w:val="24"/>
        </w:rPr>
      </w:pPr>
      <w:proofErr w:type="gramStart"/>
      <w:r w:rsidRPr="007B731E">
        <w:rPr>
          <w:rFonts w:asciiTheme="majorHAnsi" w:hAnsiTheme="majorHAnsi" w:cs="Times New Roman"/>
          <w:szCs w:val="24"/>
        </w:rPr>
        <w:t>ii</w:t>
      </w:r>
      <w:proofErr w:type="gramEnd"/>
      <w:r w:rsidRPr="007B731E">
        <w:rPr>
          <w:rFonts w:asciiTheme="majorHAnsi" w:hAnsiTheme="majorHAnsi" w:cs="Times New Roman"/>
          <w:szCs w:val="24"/>
        </w:rPr>
        <w:tab/>
        <w:t xml:space="preserve">Bidders shall fill the </w:t>
      </w:r>
      <w:r w:rsidRPr="007B731E">
        <w:rPr>
          <w:rFonts w:asciiTheme="majorHAnsi" w:hAnsiTheme="majorHAnsi" w:cs="Times New Roman"/>
          <w:b/>
          <w:bCs/>
          <w:szCs w:val="24"/>
        </w:rPr>
        <w:t>ORIGINAL tender</w:t>
      </w:r>
      <w:r w:rsidRPr="007B731E">
        <w:rPr>
          <w:rFonts w:asciiTheme="majorHAnsi" w:hAnsiTheme="majorHAnsi" w:cs="Times New Roman"/>
          <w:szCs w:val="24"/>
        </w:rPr>
        <w:t xml:space="preserve"> documents issued by </w:t>
      </w:r>
      <w:r w:rsidRPr="007B731E">
        <w:rPr>
          <w:rFonts w:asciiTheme="majorHAnsi" w:hAnsiTheme="majorHAnsi" w:cs="Times New Roman"/>
          <w:b/>
          <w:bCs/>
          <w:szCs w:val="24"/>
        </w:rPr>
        <w:t>BHEL</w:t>
      </w:r>
      <w:r w:rsidR="00E658AC" w:rsidRPr="007B731E">
        <w:rPr>
          <w:rFonts w:asciiTheme="majorHAnsi" w:hAnsiTheme="majorHAnsi" w:cs="Times New Roman"/>
          <w:szCs w:val="24"/>
        </w:rPr>
        <w:t>.</w:t>
      </w:r>
      <w:r w:rsidR="007B731E">
        <w:rPr>
          <w:rFonts w:asciiTheme="majorHAnsi" w:hAnsiTheme="majorHAnsi" w:cs="Times New Roman"/>
          <w:szCs w:val="24"/>
        </w:rPr>
        <w:t xml:space="preserve"> </w:t>
      </w:r>
      <w:r w:rsidRPr="007B731E">
        <w:rPr>
          <w:rFonts w:asciiTheme="majorHAnsi" w:hAnsiTheme="majorHAnsi" w:cs="Times New Roman"/>
          <w:szCs w:val="24"/>
        </w:rPr>
        <w:t>Each page of the bid shall be signed &amp; stamped using official seal of the company by the bidder.</w:t>
      </w:r>
    </w:p>
    <w:p w:rsidR="00197953" w:rsidRPr="007B731E" w:rsidRDefault="00721BB2" w:rsidP="007B731E">
      <w:pPr>
        <w:spacing w:line="240" w:lineRule="auto"/>
        <w:jc w:val="both"/>
        <w:rPr>
          <w:rFonts w:ascii="Bookman Old Style" w:hAnsi="Bookman Old Style" w:cs="Times New Roman"/>
          <w:sz w:val="20"/>
        </w:rPr>
      </w:pPr>
      <w:r>
        <w:rPr>
          <w:rFonts w:ascii="Bookman Old Style" w:hAnsi="Bookman Old Style" w:cs="Times New Roman"/>
          <w:b/>
          <w:sz w:val="20"/>
        </w:rPr>
        <w:t>15.</w:t>
      </w:r>
      <w:r>
        <w:rPr>
          <w:rFonts w:ascii="Bookman Old Style" w:hAnsi="Bookman Old Style" w:cs="Times New Roman"/>
          <w:sz w:val="20"/>
        </w:rPr>
        <w:t xml:space="preserve"> </w:t>
      </w:r>
      <w:r w:rsidR="00D4087D" w:rsidRPr="007B731E">
        <w:rPr>
          <w:rFonts w:ascii="Bookman Old Style" w:hAnsi="Bookman Old Style" w:cs="Times New Roman"/>
          <w:b/>
          <w:bCs/>
          <w:sz w:val="20"/>
          <w:u w:val="single"/>
        </w:rPr>
        <w:t>REJEC</w:t>
      </w:r>
      <w:r w:rsidR="00D4087D">
        <w:rPr>
          <w:rFonts w:ascii="Bookman Old Style" w:hAnsi="Bookman Old Style" w:cs="Times New Roman"/>
          <w:b/>
          <w:bCs/>
          <w:sz w:val="20"/>
          <w:u w:val="single"/>
        </w:rPr>
        <w:t>TION OF BID AND OTHER CONDITIONS</w:t>
      </w:r>
    </w:p>
    <w:p w:rsidR="00912687" w:rsidRDefault="00197953" w:rsidP="00D4087D">
      <w:pPr>
        <w:spacing w:line="240" w:lineRule="auto"/>
        <w:ind w:left="709"/>
        <w:jc w:val="both"/>
        <w:rPr>
          <w:rFonts w:asciiTheme="majorHAnsi" w:hAnsiTheme="majorHAnsi" w:cs="Times New Roman"/>
          <w:szCs w:val="24"/>
        </w:rPr>
      </w:pPr>
      <w:r w:rsidRPr="00D4087D">
        <w:rPr>
          <w:rFonts w:asciiTheme="majorHAnsi" w:hAnsiTheme="majorHAnsi" w:cs="Times New Roman"/>
          <w:szCs w:val="24"/>
        </w:rPr>
        <w:t>Any format not properly filled partially filled or not filled will make the bid liable for rejection. Bidders are requested to note that all columns, rows and spaces provided to fill up the data must be filled with relevant data without fail. In case, any bidder fails to do so or fills up irrelevant data, BHEL is not bound to seek clarification on such items &amp; will be free to reject the tender summarily.</w:t>
      </w:r>
    </w:p>
    <w:p w:rsidR="00D4087D" w:rsidRDefault="00D4087D" w:rsidP="00D4087D">
      <w:pPr>
        <w:spacing w:line="240" w:lineRule="auto"/>
        <w:ind w:left="709"/>
        <w:jc w:val="both"/>
        <w:rPr>
          <w:rFonts w:asciiTheme="majorHAnsi" w:hAnsiTheme="majorHAnsi" w:cs="Times New Roman"/>
          <w:szCs w:val="24"/>
        </w:rPr>
      </w:pPr>
    </w:p>
    <w:p w:rsidR="00D4087D" w:rsidRPr="00D4087D" w:rsidRDefault="00D4087D" w:rsidP="00D4087D">
      <w:pPr>
        <w:spacing w:line="240" w:lineRule="auto"/>
        <w:ind w:left="709"/>
        <w:jc w:val="both"/>
        <w:rPr>
          <w:rFonts w:asciiTheme="majorHAnsi" w:hAnsiTheme="majorHAnsi" w:cs="Times New Roman"/>
          <w:b/>
          <w:sz w:val="24"/>
          <w:szCs w:val="24"/>
        </w:rPr>
      </w:pPr>
    </w:p>
    <w:p w:rsidR="00313796" w:rsidRPr="007B731E" w:rsidRDefault="00721BB2" w:rsidP="007B731E">
      <w:pPr>
        <w:spacing w:line="240" w:lineRule="auto"/>
        <w:jc w:val="both"/>
        <w:rPr>
          <w:rFonts w:ascii="Bookman Old Style" w:hAnsi="Bookman Old Style" w:cs="Times New Roman"/>
          <w:b/>
          <w:bCs/>
          <w:sz w:val="20"/>
          <w:u w:val="single"/>
        </w:rPr>
      </w:pPr>
      <w:r w:rsidRPr="00721BB2">
        <w:rPr>
          <w:rFonts w:ascii="Bookman Old Style" w:hAnsi="Bookman Old Style" w:cs="Times New Roman"/>
          <w:b/>
          <w:sz w:val="20"/>
        </w:rPr>
        <w:t>16.</w:t>
      </w:r>
      <w:r w:rsidR="007B731E">
        <w:rPr>
          <w:rFonts w:ascii="Bookman Old Style" w:hAnsi="Bookman Old Style" w:cs="Times New Roman"/>
          <w:sz w:val="20"/>
          <w:u w:val="single"/>
        </w:rPr>
        <w:t xml:space="preserve"> </w:t>
      </w:r>
      <w:r w:rsidR="00D4087D" w:rsidRPr="007B731E">
        <w:rPr>
          <w:rFonts w:ascii="Bookman Old Style" w:hAnsi="Bookman Old Style" w:cs="Times New Roman"/>
          <w:b/>
          <w:bCs/>
          <w:sz w:val="20"/>
          <w:u w:val="single"/>
        </w:rPr>
        <w:t>TENDER EVALUATION</w:t>
      </w:r>
      <w:r w:rsidR="00313796" w:rsidRPr="007B731E">
        <w:rPr>
          <w:rFonts w:ascii="Bookman Old Style" w:hAnsi="Bookman Old Style" w:cs="Times New Roman"/>
          <w:sz w:val="20"/>
          <w:u w:val="single"/>
        </w:rPr>
        <w:t xml:space="preserve">   </w:t>
      </w:r>
      <w:r w:rsidR="00313796" w:rsidRPr="007B731E">
        <w:rPr>
          <w:rFonts w:ascii="Bookman Old Style" w:hAnsi="Bookman Old Style" w:cs="Times New Roman"/>
          <w:b/>
          <w:bCs/>
          <w:sz w:val="20"/>
          <w:u w:val="single"/>
        </w:rPr>
        <w:t xml:space="preserve">  </w:t>
      </w:r>
    </w:p>
    <w:p w:rsidR="002A0CE2" w:rsidRDefault="002A0CE2" w:rsidP="007B731E">
      <w:pPr>
        <w:spacing w:after="0" w:line="240" w:lineRule="auto"/>
        <w:ind w:left="851" w:hanging="425"/>
        <w:jc w:val="both"/>
        <w:rPr>
          <w:rFonts w:asciiTheme="majorHAnsi" w:hAnsiTheme="majorHAnsi" w:cs="Times New Roman"/>
          <w:szCs w:val="24"/>
        </w:rPr>
      </w:pPr>
      <w:proofErr w:type="spellStart"/>
      <w:r>
        <w:rPr>
          <w:rFonts w:ascii="Times New Roman" w:hAnsi="Times New Roman" w:cs="Times New Roman"/>
          <w:sz w:val="20"/>
        </w:rPr>
        <w:t>i</w:t>
      </w:r>
      <w:proofErr w:type="spellEnd"/>
      <w:r>
        <w:rPr>
          <w:rFonts w:ascii="Times New Roman" w:hAnsi="Times New Roman" w:cs="Times New Roman"/>
          <w:sz w:val="20"/>
        </w:rPr>
        <w:t>)</w:t>
      </w:r>
      <w:r>
        <w:rPr>
          <w:rFonts w:ascii="Times New Roman" w:hAnsi="Times New Roman" w:cs="Times New Roman"/>
          <w:sz w:val="20"/>
        </w:rPr>
        <w:tab/>
      </w:r>
      <w:r w:rsidR="00313796" w:rsidRPr="007B731E">
        <w:rPr>
          <w:rFonts w:asciiTheme="majorHAnsi" w:hAnsiTheme="majorHAnsi" w:cs="Times New Roman"/>
          <w:szCs w:val="24"/>
        </w:rPr>
        <w:t>Totals / Gross total of prices should be indicated both in words as well as in figures. If there is a difference between prices quoted in words and figures or if there is any other price discrepancy, lower value(s) will be considered for evaluation &amp; ordering.</w:t>
      </w:r>
    </w:p>
    <w:p w:rsidR="00D4087D" w:rsidRPr="00D4087D" w:rsidRDefault="00D4087D" w:rsidP="007B731E">
      <w:pPr>
        <w:spacing w:after="0" w:line="240" w:lineRule="auto"/>
        <w:ind w:left="851" w:hanging="425"/>
        <w:jc w:val="both"/>
        <w:rPr>
          <w:rFonts w:asciiTheme="majorHAnsi" w:hAnsiTheme="majorHAnsi" w:cs="Times New Roman"/>
          <w:sz w:val="14"/>
          <w:szCs w:val="16"/>
        </w:rPr>
      </w:pPr>
    </w:p>
    <w:p w:rsidR="002A0CE2" w:rsidRPr="007B731E" w:rsidRDefault="002A0CE2" w:rsidP="007B731E">
      <w:pPr>
        <w:pStyle w:val="BodyText"/>
        <w:tabs>
          <w:tab w:val="clear" w:pos="1500"/>
        </w:tabs>
        <w:spacing w:after="200"/>
        <w:ind w:left="851" w:hanging="425"/>
        <w:rPr>
          <w:rFonts w:asciiTheme="majorHAnsi" w:hAnsiTheme="majorHAnsi"/>
          <w:szCs w:val="22"/>
        </w:rPr>
      </w:pPr>
      <w:r w:rsidRPr="007B731E">
        <w:rPr>
          <w:rFonts w:asciiTheme="majorHAnsi" w:hAnsiTheme="majorHAnsi"/>
          <w:b w:val="0"/>
          <w:sz w:val="22"/>
          <w:szCs w:val="24"/>
        </w:rPr>
        <w:lastRenderedPageBreak/>
        <w:t>ii)</w:t>
      </w:r>
      <w:r w:rsidRPr="007B731E">
        <w:rPr>
          <w:rFonts w:asciiTheme="majorHAnsi" w:hAnsiTheme="majorHAnsi"/>
          <w:sz w:val="22"/>
          <w:szCs w:val="24"/>
        </w:rPr>
        <w:tab/>
      </w:r>
      <w:r w:rsidRPr="007B731E">
        <w:rPr>
          <w:rFonts w:asciiTheme="majorHAnsi" w:hAnsiTheme="majorHAnsi"/>
          <w:b w:val="0"/>
          <w:bCs/>
          <w:sz w:val="22"/>
          <w:szCs w:val="24"/>
        </w:rPr>
        <w:t>The bidder should submit their quotation either on their letter head or by way of return of original tender document duly filled, signed &amp; stamped. If the tender document is attached with any communication or terms &amp; conditions, the same should be on party’s letterhead. Any terms submitted by the tenderer in violation of above will not be accepted and the same in liable to be rejected.</w:t>
      </w:r>
    </w:p>
    <w:p w:rsidR="002A0CE2" w:rsidRPr="007B731E" w:rsidRDefault="002A0CE2" w:rsidP="007B731E">
      <w:pPr>
        <w:spacing w:line="240" w:lineRule="auto"/>
        <w:ind w:left="851" w:hanging="425"/>
        <w:jc w:val="both"/>
        <w:rPr>
          <w:rFonts w:asciiTheme="majorHAnsi" w:hAnsiTheme="majorHAnsi" w:cs="Times New Roman"/>
          <w:szCs w:val="24"/>
        </w:rPr>
      </w:pPr>
      <w:r w:rsidRPr="007B731E">
        <w:rPr>
          <w:rFonts w:asciiTheme="majorHAnsi" w:hAnsiTheme="majorHAnsi" w:cs="Times New Roman"/>
          <w:szCs w:val="24"/>
        </w:rPr>
        <w:t>iii)</w:t>
      </w:r>
      <w:r w:rsidRPr="007B731E">
        <w:rPr>
          <w:rFonts w:asciiTheme="majorHAnsi" w:hAnsiTheme="majorHAnsi" w:cs="Times New Roman"/>
          <w:szCs w:val="24"/>
        </w:rPr>
        <w:tab/>
        <w:t>The bidders must quote competitive prices competitive process considering the fact that price negotiations. If required to be held with the lowest tenderer only.</w:t>
      </w:r>
    </w:p>
    <w:p w:rsidR="002A0CE2" w:rsidRPr="007B731E" w:rsidRDefault="002A0CE2" w:rsidP="007B731E">
      <w:pPr>
        <w:spacing w:line="240" w:lineRule="auto"/>
        <w:ind w:left="851" w:hanging="425"/>
        <w:jc w:val="both"/>
        <w:rPr>
          <w:rFonts w:asciiTheme="majorHAnsi" w:hAnsiTheme="majorHAnsi" w:cs="Times New Roman"/>
          <w:szCs w:val="24"/>
        </w:rPr>
      </w:pPr>
      <w:proofErr w:type="gramStart"/>
      <w:r w:rsidRPr="007B731E">
        <w:rPr>
          <w:rFonts w:asciiTheme="majorHAnsi" w:hAnsiTheme="majorHAnsi" w:cs="Times New Roman"/>
          <w:szCs w:val="24"/>
        </w:rPr>
        <w:t>iv)</w:t>
      </w:r>
      <w:r w:rsidRPr="007B731E">
        <w:rPr>
          <w:rFonts w:asciiTheme="majorHAnsi" w:hAnsiTheme="majorHAnsi" w:cs="Times New Roman"/>
          <w:szCs w:val="24"/>
        </w:rPr>
        <w:tab/>
        <w:t>All</w:t>
      </w:r>
      <w:proofErr w:type="gramEnd"/>
      <w:r w:rsidRPr="007B731E">
        <w:rPr>
          <w:rFonts w:asciiTheme="majorHAnsi" w:hAnsiTheme="majorHAnsi" w:cs="Times New Roman"/>
          <w:szCs w:val="24"/>
        </w:rPr>
        <w:t xml:space="preserve"> cuttings &amp; corrections in the bid document should be avoided and if it is unavoidable. It should be kept at bare minimum and it should be nearly cut and rewritten without overwriting and use of white fluid. All corrections should be duly signed by the contractor. In case the tenderer resorts to many corrections including usage of white correction fluid in the tender document, the tender shall be liable for rejection.</w:t>
      </w:r>
    </w:p>
    <w:p w:rsidR="002A0CE2" w:rsidRPr="007B731E" w:rsidRDefault="002A0CE2" w:rsidP="007B731E">
      <w:pPr>
        <w:spacing w:line="240" w:lineRule="auto"/>
        <w:ind w:left="851" w:hanging="425"/>
        <w:jc w:val="both"/>
        <w:rPr>
          <w:rFonts w:asciiTheme="majorHAnsi" w:hAnsiTheme="majorHAnsi" w:cs="Times New Roman"/>
          <w:szCs w:val="24"/>
        </w:rPr>
      </w:pPr>
      <w:r w:rsidRPr="007B731E">
        <w:rPr>
          <w:rFonts w:asciiTheme="majorHAnsi" w:hAnsiTheme="majorHAnsi" w:cs="Times New Roman"/>
          <w:szCs w:val="24"/>
        </w:rPr>
        <w:t>v)</w:t>
      </w:r>
      <w:r w:rsidRPr="007B731E">
        <w:rPr>
          <w:rFonts w:asciiTheme="majorHAnsi" w:hAnsiTheme="majorHAnsi" w:cs="Times New Roman"/>
          <w:szCs w:val="24"/>
        </w:rPr>
        <w:tab/>
        <w:t xml:space="preserve">The EMD should be submitted in a separate cover along with the Techno-commercial bid of tender document duly filled in. Both the items should be sealed in bigger envelope. </w:t>
      </w:r>
    </w:p>
    <w:p w:rsidR="002A0CE2" w:rsidRPr="007B731E" w:rsidRDefault="002A0CE2" w:rsidP="007B731E">
      <w:pPr>
        <w:spacing w:line="240" w:lineRule="auto"/>
        <w:ind w:left="851" w:hanging="425"/>
        <w:jc w:val="both"/>
        <w:rPr>
          <w:rFonts w:asciiTheme="majorHAnsi" w:hAnsiTheme="majorHAnsi" w:cs="Times New Roman"/>
          <w:szCs w:val="24"/>
        </w:rPr>
      </w:pPr>
      <w:proofErr w:type="gramStart"/>
      <w:r w:rsidRPr="007B731E">
        <w:rPr>
          <w:rFonts w:asciiTheme="majorHAnsi" w:hAnsiTheme="majorHAnsi" w:cs="Times New Roman"/>
          <w:szCs w:val="24"/>
        </w:rPr>
        <w:t>vi)</w:t>
      </w:r>
      <w:r w:rsidRPr="007B731E">
        <w:rPr>
          <w:rFonts w:asciiTheme="majorHAnsi" w:hAnsiTheme="majorHAnsi" w:cs="Times New Roman"/>
          <w:szCs w:val="24"/>
        </w:rPr>
        <w:tab/>
        <w:t>The</w:t>
      </w:r>
      <w:proofErr w:type="gramEnd"/>
      <w:r w:rsidRPr="007B731E">
        <w:rPr>
          <w:rFonts w:asciiTheme="majorHAnsi" w:hAnsiTheme="majorHAnsi" w:cs="Times New Roman"/>
          <w:szCs w:val="24"/>
        </w:rPr>
        <w:t xml:space="preserve"> tendering can be abandoned without assigning any reasons. No compensation is payable for the efforts made by the contractor.</w:t>
      </w:r>
    </w:p>
    <w:p w:rsidR="00313796" w:rsidRPr="00D4087D" w:rsidRDefault="002A0CE2" w:rsidP="00D4087D">
      <w:pPr>
        <w:spacing w:line="240" w:lineRule="auto"/>
        <w:ind w:left="851" w:hanging="425"/>
        <w:jc w:val="both"/>
        <w:rPr>
          <w:rFonts w:asciiTheme="majorHAnsi" w:hAnsiTheme="majorHAnsi" w:cs="Times New Roman"/>
          <w:szCs w:val="24"/>
        </w:rPr>
      </w:pPr>
      <w:r w:rsidRPr="007B731E">
        <w:rPr>
          <w:rFonts w:asciiTheme="majorHAnsi" w:hAnsiTheme="majorHAnsi" w:cs="Times New Roman"/>
          <w:szCs w:val="24"/>
        </w:rPr>
        <w:t>vii)</w:t>
      </w:r>
      <w:r w:rsidRPr="007B731E">
        <w:rPr>
          <w:rFonts w:asciiTheme="majorHAnsi" w:hAnsiTheme="majorHAnsi" w:cs="Times New Roman"/>
          <w:szCs w:val="24"/>
        </w:rPr>
        <w:tab/>
        <w:t>The complete bid shall be signed by the Bidder on each page</w:t>
      </w:r>
      <w:r w:rsidR="00D4087D">
        <w:rPr>
          <w:rFonts w:asciiTheme="majorHAnsi" w:hAnsiTheme="majorHAnsi" w:cs="Times New Roman"/>
          <w:szCs w:val="24"/>
        </w:rPr>
        <w:t>.</w:t>
      </w:r>
      <w:r w:rsidR="00313796" w:rsidRPr="00060C1E">
        <w:rPr>
          <w:rFonts w:ascii="Times New Roman" w:hAnsi="Times New Roman" w:cs="Times New Roman"/>
          <w:sz w:val="20"/>
        </w:rPr>
        <w:t xml:space="preserve">  </w:t>
      </w:r>
    </w:p>
    <w:p w:rsidR="00313796" w:rsidRPr="007B731E" w:rsidRDefault="0025642E" w:rsidP="007B731E">
      <w:pPr>
        <w:spacing w:line="240" w:lineRule="auto"/>
        <w:ind w:firstLine="142"/>
        <w:jc w:val="both"/>
        <w:rPr>
          <w:rFonts w:ascii="Bookman Old Style" w:hAnsi="Bookman Old Style" w:cs="Times New Roman"/>
          <w:b/>
          <w:szCs w:val="24"/>
          <w:u w:val="single"/>
        </w:rPr>
      </w:pPr>
      <w:r w:rsidRPr="00721BB2">
        <w:rPr>
          <w:rFonts w:ascii="Bookman Old Style" w:hAnsi="Bookman Old Style" w:cs="Times New Roman"/>
          <w:b/>
          <w:szCs w:val="24"/>
        </w:rPr>
        <w:t>1</w:t>
      </w:r>
      <w:r w:rsidR="00721BB2" w:rsidRPr="00721BB2">
        <w:rPr>
          <w:rFonts w:ascii="Bookman Old Style" w:hAnsi="Bookman Old Style" w:cs="Times New Roman"/>
          <w:b/>
          <w:szCs w:val="24"/>
        </w:rPr>
        <w:t>7</w:t>
      </w:r>
      <w:r w:rsidR="00C9510A">
        <w:rPr>
          <w:rFonts w:ascii="Bookman Old Style" w:hAnsi="Bookman Old Style" w:cs="Times New Roman"/>
          <w:b/>
          <w:szCs w:val="24"/>
        </w:rPr>
        <w:t>.</w:t>
      </w:r>
      <w:r w:rsidR="00C9510A" w:rsidRPr="007B731E">
        <w:rPr>
          <w:rFonts w:ascii="Bookman Old Style" w:hAnsi="Bookman Old Style" w:cs="Times New Roman"/>
          <w:b/>
          <w:szCs w:val="24"/>
          <w:u w:val="single"/>
        </w:rPr>
        <w:t xml:space="preserve"> GENERAL</w:t>
      </w:r>
    </w:p>
    <w:p w:rsidR="00313796" w:rsidRPr="007B731E" w:rsidRDefault="0025642E" w:rsidP="007B731E">
      <w:pPr>
        <w:spacing w:line="240" w:lineRule="auto"/>
        <w:ind w:left="851" w:hanging="567"/>
        <w:jc w:val="both"/>
        <w:rPr>
          <w:rFonts w:asciiTheme="majorHAnsi" w:hAnsiTheme="majorHAnsi" w:cs="Times New Roman"/>
          <w:b/>
          <w:szCs w:val="24"/>
        </w:rPr>
      </w:pPr>
      <w:r>
        <w:rPr>
          <w:rFonts w:ascii="Times New Roman" w:hAnsi="Times New Roman" w:cs="Times New Roman"/>
          <w:sz w:val="20"/>
        </w:rPr>
        <w:t>15</w:t>
      </w:r>
      <w:r w:rsidR="00313796" w:rsidRPr="00060C1E">
        <w:rPr>
          <w:rFonts w:ascii="Times New Roman" w:hAnsi="Times New Roman" w:cs="Times New Roman"/>
          <w:sz w:val="20"/>
        </w:rPr>
        <w:t>.1</w:t>
      </w:r>
      <w:r w:rsidR="00313796" w:rsidRPr="00060C1E">
        <w:rPr>
          <w:rFonts w:ascii="Times New Roman" w:hAnsi="Times New Roman" w:cs="Times New Roman"/>
          <w:sz w:val="20"/>
        </w:rPr>
        <w:tab/>
      </w:r>
      <w:r w:rsidR="00313796" w:rsidRPr="007B731E">
        <w:rPr>
          <w:rFonts w:asciiTheme="majorHAnsi" w:hAnsiTheme="majorHAnsi" w:cs="Times New Roman"/>
          <w:szCs w:val="24"/>
        </w:rPr>
        <w:t xml:space="preserve">Bidder must sign all the tender documents in the techno-commercial bid &amp; </w:t>
      </w:r>
      <w:r w:rsidR="000F49BB">
        <w:rPr>
          <w:rFonts w:asciiTheme="majorHAnsi" w:hAnsiTheme="majorHAnsi" w:cs="Times New Roman"/>
          <w:szCs w:val="24"/>
        </w:rPr>
        <w:t xml:space="preserve">                                                        </w:t>
      </w:r>
      <w:r w:rsidR="00313796" w:rsidRPr="007B731E">
        <w:rPr>
          <w:rFonts w:asciiTheme="majorHAnsi" w:hAnsiTheme="majorHAnsi" w:cs="Times New Roman"/>
          <w:szCs w:val="24"/>
        </w:rPr>
        <w:t>submit the documents in a sealed envelope supe</w:t>
      </w:r>
      <w:r w:rsidR="002C1624" w:rsidRPr="007B731E">
        <w:rPr>
          <w:rFonts w:asciiTheme="majorHAnsi" w:hAnsiTheme="majorHAnsi" w:cs="Times New Roman"/>
          <w:szCs w:val="24"/>
        </w:rPr>
        <w:t>r-scribed “Limited Tender Enq</w:t>
      </w:r>
      <w:r w:rsidR="0019678B" w:rsidRPr="007B731E">
        <w:rPr>
          <w:rFonts w:asciiTheme="majorHAnsi" w:hAnsiTheme="majorHAnsi" w:cs="Times New Roman"/>
          <w:szCs w:val="24"/>
        </w:rPr>
        <w:t>u</w:t>
      </w:r>
      <w:r w:rsidR="002C1624" w:rsidRPr="007B731E">
        <w:rPr>
          <w:rFonts w:asciiTheme="majorHAnsi" w:hAnsiTheme="majorHAnsi" w:cs="Times New Roman"/>
          <w:szCs w:val="24"/>
        </w:rPr>
        <w:t xml:space="preserve">iry- Price </w:t>
      </w:r>
      <w:proofErr w:type="gramStart"/>
      <w:r w:rsidR="002C1624" w:rsidRPr="007B731E">
        <w:rPr>
          <w:rFonts w:asciiTheme="majorHAnsi" w:hAnsiTheme="majorHAnsi" w:cs="Times New Roman"/>
          <w:szCs w:val="24"/>
        </w:rPr>
        <w:t xml:space="preserve">Bid </w:t>
      </w:r>
      <w:r w:rsidR="000F49BB">
        <w:rPr>
          <w:rFonts w:asciiTheme="majorHAnsi" w:hAnsiTheme="majorHAnsi" w:cs="Times New Roman"/>
          <w:szCs w:val="24"/>
        </w:rPr>
        <w:t>”</w:t>
      </w:r>
      <w:proofErr w:type="gramEnd"/>
      <w:r w:rsidR="00313796" w:rsidRPr="007B731E">
        <w:rPr>
          <w:rFonts w:asciiTheme="majorHAnsi" w:hAnsiTheme="majorHAnsi" w:cs="Times New Roman"/>
          <w:szCs w:val="24"/>
        </w:rPr>
        <w:t>Enquiry No., Name of Work &amp; Date of Tender opening.</w:t>
      </w:r>
    </w:p>
    <w:p w:rsidR="00313796" w:rsidRPr="007B731E" w:rsidRDefault="0025642E" w:rsidP="007B731E">
      <w:pPr>
        <w:spacing w:line="240" w:lineRule="auto"/>
        <w:ind w:left="851" w:hanging="567"/>
        <w:jc w:val="both"/>
        <w:rPr>
          <w:rFonts w:asciiTheme="majorHAnsi" w:hAnsiTheme="majorHAnsi" w:cs="Times New Roman"/>
          <w:szCs w:val="24"/>
        </w:rPr>
      </w:pPr>
      <w:r w:rsidRPr="007B731E">
        <w:rPr>
          <w:rFonts w:asciiTheme="majorHAnsi" w:hAnsiTheme="majorHAnsi" w:cs="Times New Roman"/>
          <w:szCs w:val="24"/>
        </w:rPr>
        <w:t>15.</w:t>
      </w:r>
      <w:r w:rsidR="00313796" w:rsidRPr="007B731E">
        <w:rPr>
          <w:rFonts w:asciiTheme="majorHAnsi" w:hAnsiTheme="majorHAnsi" w:cs="Times New Roman"/>
          <w:szCs w:val="24"/>
        </w:rPr>
        <w:t>2</w:t>
      </w:r>
      <w:r w:rsidR="00313796" w:rsidRPr="007B731E">
        <w:rPr>
          <w:rFonts w:asciiTheme="majorHAnsi" w:hAnsiTheme="majorHAnsi" w:cs="Times New Roman"/>
          <w:szCs w:val="24"/>
        </w:rPr>
        <w:tab/>
        <w:t>BHEL reserves the right to revoke the contract at any time &amp; at any stage of the contract if BHEL finds the work is not carried out to the satisfaction of or for any other reason(s) which are prejudicial to the interest of BHEL Bhopal and also forfeit the EMD, SD etc.</w:t>
      </w:r>
    </w:p>
    <w:p w:rsidR="00313796" w:rsidRPr="007B731E" w:rsidRDefault="0025642E" w:rsidP="007B731E">
      <w:pPr>
        <w:spacing w:line="240" w:lineRule="auto"/>
        <w:ind w:left="851" w:hanging="567"/>
        <w:jc w:val="both"/>
        <w:rPr>
          <w:rFonts w:asciiTheme="majorHAnsi" w:hAnsiTheme="majorHAnsi" w:cs="Times New Roman"/>
          <w:szCs w:val="24"/>
        </w:rPr>
      </w:pPr>
      <w:r w:rsidRPr="007B731E">
        <w:rPr>
          <w:rFonts w:asciiTheme="majorHAnsi" w:hAnsiTheme="majorHAnsi" w:cs="Times New Roman"/>
          <w:szCs w:val="24"/>
        </w:rPr>
        <w:t>15</w:t>
      </w:r>
      <w:r w:rsidR="00313796" w:rsidRPr="007B731E">
        <w:rPr>
          <w:rFonts w:asciiTheme="majorHAnsi" w:hAnsiTheme="majorHAnsi" w:cs="Times New Roman"/>
          <w:szCs w:val="24"/>
        </w:rPr>
        <w:t>.3</w:t>
      </w:r>
      <w:r w:rsidR="00313796" w:rsidRPr="007B731E">
        <w:rPr>
          <w:rFonts w:asciiTheme="majorHAnsi" w:hAnsiTheme="majorHAnsi" w:cs="Times New Roman"/>
          <w:szCs w:val="24"/>
        </w:rPr>
        <w:tab/>
        <w:t xml:space="preserve">The rate quoted shall be deemed to cover working under adverse conditions, as well as supervision from the contractor’s side, risks and overheads of all kinds. The rates quoted shall take into account all </w:t>
      </w:r>
      <w:proofErr w:type="spellStart"/>
      <w:r w:rsidR="00313796" w:rsidRPr="007B731E">
        <w:rPr>
          <w:rFonts w:asciiTheme="majorHAnsi" w:hAnsiTheme="majorHAnsi" w:cs="Times New Roman"/>
          <w:szCs w:val="24"/>
        </w:rPr>
        <w:t>labour</w:t>
      </w:r>
      <w:proofErr w:type="spellEnd"/>
      <w:r w:rsidR="00313796" w:rsidRPr="007B731E">
        <w:rPr>
          <w:rFonts w:asciiTheme="majorHAnsi" w:hAnsiTheme="majorHAnsi" w:cs="Times New Roman"/>
          <w:szCs w:val="24"/>
        </w:rPr>
        <w:t>, materials &amp; restrictions involved in carrying the work, which include Service Tax, VAT, and other taxes if applicable.</w:t>
      </w:r>
    </w:p>
    <w:p w:rsidR="007B731E" w:rsidRDefault="00721BB2" w:rsidP="007B731E">
      <w:pPr>
        <w:spacing w:after="0" w:line="240" w:lineRule="auto"/>
        <w:jc w:val="both"/>
        <w:rPr>
          <w:rFonts w:ascii="Bookman Old Style" w:hAnsi="Bookman Old Style" w:cs="Times New Roman"/>
          <w:b/>
          <w:sz w:val="20"/>
          <w:u w:val="single"/>
        </w:rPr>
      </w:pPr>
      <w:r w:rsidRPr="00721BB2">
        <w:rPr>
          <w:rFonts w:ascii="Bookman Old Style" w:hAnsi="Bookman Old Style" w:cs="Times New Roman"/>
          <w:b/>
          <w:sz w:val="20"/>
        </w:rPr>
        <w:t>18.</w:t>
      </w:r>
      <w:r w:rsidR="007B731E">
        <w:rPr>
          <w:rFonts w:ascii="Bookman Old Style" w:hAnsi="Bookman Old Style" w:cs="Times New Roman"/>
          <w:b/>
          <w:sz w:val="20"/>
          <w:u w:val="single"/>
        </w:rPr>
        <w:t xml:space="preserve"> </w:t>
      </w:r>
      <w:r w:rsidR="00197953" w:rsidRPr="007B731E">
        <w:rPr>
          <w:rFonts w:ascii="Bookman Old Style" w:hAnsi="Bookman Old Style" w:cs="Times New Roman"/>
          <w:b/>
          <w:sz w:val="20"/>
          <w:u w:val="single"/>
        </w:rPr>
        <w:t xml:space="preserve">SPECIAL CONDITIONS OF CONTRACT </w:t>
      </w:r>
    </w:p>
    <w:p w:rsidR="00197953" w:rsidRPr="007B731E" w:rsidRDefault="00197953" w:rsidP="007B731E">
      <w:pPr>
        <w:spacing w:after="0" w:line="240" w:lineRule="auto"/>
        <w:jc w:val="both"/>
        <w:rPr>
          <w:rFonts w:ascii="Bookman Old Style" w:hAnsi="Bookman Old Style" w:cs="Times New Roman"/>
          <w:sz w:val="20"/>
          <w:u w:val="single"/>
        </w:rPr>
      </w:pPr>
      <w:r w:rsidRPr="007B731E">
        <w:rPr>
          <w:rFonts w:ascii="Bookman Old Style" w:hAnsi="Bookman Old Style" w:cs="Times New Roman"/>
          <w:sz w:val="20"/>
          <w:u w:val="single"/>
        </w:rPr>
        <w:t xml:space="preserve"> </w:t>
      </w:r>
    </w:p>
    <w:p w:rsidR="00197953" w:rsidRPr="007B731E" w:rsidRDefault="00197953" w:rsidP="007B731E">
      <w:pPr>
        <w:spacing w:line="240" w:lineRule="auto"/>
        <w:ind w:left="851" w:hanging="425"/>
        <w:jc w:val="both"/>
        <w:rPr>
          <w:rFonts w:asciiTheme="majorHAnsi" w:hAnsiTheme="majorHAnsi" w:cs="Times New Roman"/>
          <w:szCs w:val="24"/>
        </w:rPr>
      </w:pPr>
      <w:proofErr w:type="spellStart"/>
      <w:r w:rsidRPr="00060C1E">
        <w:rPr>
          <w:rFonts w:ascii="Times New Roman" w:hAnsi="Times New Roman" w:cs="Times New Roman"/>
          <w:sz w:val="20"/>
        </w:rPr>
        <w:t>i</w:t>
      </w:r>
      <w:proofErr w:type="spellEnd"/>
      <w:r w:rsidRPr="00060C1E">
        <w:rPr>
          <w:rFonts w:ascii="Times New Roman" w:hAnsi="Times New Roman" w:cs="Times New Roman"/>
          <w:sz w:val="20"/>
        </w:rPr>
        <w:t>)</w:t>
      </w:r>
      <w:r w:rsidRPr="00060C1E">
        <w:rPr>
          <w:rFonts w:ascii="Times New Roman" w:hAnsi="Times New Roman" w:cs="Times New Roman"/>
          <w:sz w:val="20"/>
        </w:rPr>
        <w:tab/>
      </w:r>
      <w:r w:rsidRPr="007B731E">
        <w:rPr>
          <w:rFonts w:asciiTheme="majorHAnsi" w:hAnsiTheme="majorHAnsi" w:cs="Times New Roman"/>
          <w:szCs w:val="24"/>
        </w:rPr>
        <w:t xml:space="preserve">The contractor has to work during nights as well as during holidays and Sundays according to the exigencies of the works, without extra cost to the owner. </w:t>
      </w:r>
    </w:p>
    <w:p w:rsidR="00197953" w:rsidRPr="007B731E" w:rsidRDefault="00197953" w:rsidP="007B731E">
      <w:pPr>
        <w:spacing w:line="240" w:lineRule="auto"/>
        <w:ind w:left="851" w:hanging="425"/>
        <w:jc w:val="both"/>
        <w:rPr>
          <w:rFonts w:asciiTheme="majorHAnsi" w:hAnsiTheme="majorHAnsi" w:cs="Times New Roman"/>
          <w:szCs w:val="24"/>
        </w:rPr>
      </w:pPr>
      <w:r w:rsidRPr="007B731E">
        <w:rPr>
          <w:rFonts w:asciiTheme="majorHAnsi" w:hAnsiTheme="majorHAnsi" w:cs="Times New Roman"/>
          <w:szCs w:val="24"/>
        </w:rPr>
        <w:t>ii)</w:t>
      </w:r>
      <w:r w:rsidRPr="007B731E">
        <w:rPr>
          <w:rFonts w:asciiTheme="majorHAnsi" w:hAnsiTheme="majorHAnsi" w:cs="Times New Roman"/>
          <w:szCs w:val="24"/>
        </w:rPr>
        <w:tab/>
        <w:t>Care must be taken while carrying out the work to ensure that no structure and installation, fittings, fixtures are damaged</w:t>
      </w:r>
      <w:r w:rsidR="00450464" w:rsidRPr="007B731E">
        <w:rPr>
          <w:rFonts w:asciiTheme="majorHAnsi" w:hAnsiTheme="majorHAnsi" w:cs="Times New Roman"/>
          <w:szCs w:val="24"/>
        </w:rPr>
        <w:t xml:space="preserve">. </w:t>
      </w:r>
      <w:r w:rsidRPr="007B731E">
        <w:rPr>
          <w:rFonts w:asciiTheme="majorHAnsi" w:hAnsiTheme="majorHAnsi" w:cs="Times New Roman"/>
          <w:szCs w:val="24"/>
        </w:rPr>
        <w:t>Any damaged done to the same or any other property will have to be repaired/replaced by the contractor failing which the same will be got done at his risk and cost the decision of the Engineering-in-charge on the propriety of adequacy of any repairs/ replacement work done by the contractor or any costs recoverable from the contractor in this behalf, shall be final and binding on the contractor.</w:t>
      </w:r>
    </w:p>
    <w:p w:rsidR="00197953" w:rsidRPr="007B731E" w:rsidRDefault="00197953" w:rsidP="007B731E">
      <w:pPr>
        <w:spacing w:line="240" w:lineRule="auto"/>
        <w:ind w:left="851" w:hanging="425"/>
        <w:jc w:val="both"/>
        <w:rPr>
          <w:rFonts w:asciiTheme="majorHAnsi" w:hAnsiTheme="majorHAnsi" w:cs="Times New Roman"/>
          <w:szCs w:val="24"/>
        </w:rPr>
      </w:pPr>
      <w:r w:rsidRPr="007B731E">
        <w:rPr>
          <w:rFonts w:asciiTheme="majorHAnsi" w:hAnsiTheme="majorHAnsi" w:cs="Times New Roman"/>
          <w:szCs w:val="24"/>
        </w:rPr>
        <w:t>iii)</w:t>
      </w:r>
      <w:r w:rsidRPr="007B731E">
        <w:rPr>
          <w:rFonts w:asciiTheme="majorHAnsi" w:hAnsiTheme="majorHAnsi" w:cs="Times New Roman"/>
          <w:szCs w:val="24"/>
        </w:rPr>
        <w:tab/>
        <w:t>Contractor to give undertaking and take responsibility about antecedents and character of his workers.</w:t>
      </w:r>
    </w:p>
    <w:p w:rsidR="00466D01" w:rsidRPr="007B731E" w:rsidRDefault="00DD1DBE" w:rsidP="007B731E">
      <w:pPr>
        <w:spacing w:line="240" w:lineRule="auto"/>
        <w:ind w:left="851" w:hanging="425"/>
        <w:jc w:val="both"/>
        <w:rPr>
          <w:rFonts w:asciiTheme="majorHAnsi" w:hAnsiTheme="majorHAnsi" w:cs="Times New Roman"/>
          <w:szCs w:val="24"/>
        </w:rPr>
      </w:pPr>
      <w:proofErr w:type="gramStart"/>
      <w:r w:rsidRPr="007B731E">
        <w:rPr>
          <w:rFonts w:asciiTheme="majorHAnsi" w:hAnsiTheme="majorHAnsi" w:cs="Times New Roman"/>
          <w:szCs w:val="24"/>
        </w:rPr>
        <w:t xml:space="preserve">iv) </w:t>
      </w:r>
      <w:r w:rsidRPr="007B731E">
        <w:rPr>
          <w:rFonts w:asciiTheme="majorHAnsi" w:hAnsiTheme="majorHAnsi" w:cs="Times New Roman"/>
          <w:szCs w:val="24"/>
        </w:rPr>
        <w:tab/>
        <w:t>Contractor</w:t>
      </w:r>
      <w:proofErr w:type="gramEnd"/>
      <w:r w:rsidRPr="007B731E">
        <w:rPr>
          <w:rFonts w:asciiTheme="majorHAnsi" w:hAnsiTheme="majorHAnsi" w:cs="Times New Roman"/>
          <w:szCs w:val="24"/>
        </w:rPr>
        <w:t xml:space="preserve"> has</w:t>
      </w:r>
      <w:r w:rsidR="001834CC" w:rsidRPr="007B731E">
        <w:rPr>
          <w:rFonts w:asciiTheme="majorHAnsi" w:hAnsiTheme="majorHAnsi" w:cs="Times New Roman"/>
          <w:szCs w:val="24"/>
        </w:rPr>
        <w:t xml:space="preserve"> to provide one pair of uniform </w:t>
      </w:r>
      <w:r w:rsidRPr="007B731E">
        <w:rPr>
          <w:rFonts w:asciiTheme="majorHAnsi" w:hAnsiTheme="majorHAnsi" w:cs="Times New Roman"/>
          <w:szCs w:val="24"/>
        </w:rPr>
        <w:t>and safety shoes in the beginning of the</w:t>
      </w:r>
      <w:r w:rsidR="00950614" w:rsidRPr="007B731E">
        <w:rPr>
          <w:rFonts w:asciiTheme="majorHAnsi" w:hAnsiTheme="majorHAnsi" w:cs="Times New Roman"/>
          <w:szCs w:val="24"/>
        </w:rPr>
        <w:t xml:space="preserve"> year/contract on annual basis </w:t>
      </w:r>
      <w:r w:rsidRPr="007B731E">
        <w:rPr>
          <w:rFonts w:asciiTheme="majorHAnsi" w:hAnsiTheme="majorHAnsi" w:cs="Times New Roman"/>
          <w:szCs w:val="24"/>
        </w:rPr>
        <w:t xml:space="preserve">within the first two months. </w:t>
      </w:r>
    </w:p>
    <w:p w:rsidR="00313796" w:rsidRPr="007B731E" w:rsidRDefault="0025642E" w:rsidP="00BC24E0">
      <w:pPr>
        <w:spacing w:line="240" w:lineRule="auto"/>
        <w:jc w:val="both"/>
        <w:rPr>
          <w:rFonts w:ascii="Bookman Old Style" w:hAnsi="Bookman Old Style" w:cs="Times New Roman"/>
          <w:sz w:val="20"/>
          <w:u w:val="single"/>
        </w:rPr>
      </w:pPr>
      <w:r w:rsidRPr="000F49BB">
        <w:rPr>
          <w:rFonts w:ascii="Bookman Old Style" w:hAnsi="Bookman Old Style" w:cs="Times New Roman"/>
          <w:b/>
          <w:sz w:val="20"/>
        </w:rPr>
        <w:lastRenderedPageBreak/>
        <w:t>1</w:t>
      </w:r>
      <w:r w:rsidR="000F49BB" w:rsidRPr="000F49BB">
        <w:rPr>
          <w:rFonts w:ascii="Bookman Old Style" w:hAnsi="Bookman Old Style" w:cs="Times New Roman"/>
          <w:b/>
          <w:sz w:val="20"/>
        </w:rPr>
        <w:t>9</w:t>
      </w:r>
      <w:r w:rsidR="000F49BB">
        <w:rPr>
          <w:rFonts w:ascii="Bookman Old Style" w:hAnsi="Bookman Old Style" w:cs="Times New Roman"/>
          <w:b/>
          <w:bCs/>
          <w:sz w:val="20"/>
          <w:u w:val="single"/>
        </w:rPr>
        <w:t>.</w:t>
      </w:r>
      <w:r w:rsidR="007B731E" w:rsidRPr="000F49BB">
        <w:rPr>
          <w:rFonts w:ascii="Bookman Old Style" w:hAnsi="Bookman Old Style" w:cs="Times New Roman"/>
          <w:b/>
          <w:bCs/>
          <w:sz w:val="20"/>
          <w:u w:val="single"/>
        </w:rPr>
        <w:t xml:space="preserve"> </w:t>
      </w:r>
      <w:r w:rsidR="00E658AC" w:rsidRPr="007B731E">
        <w:rPr>
          <w:rFonts w:ascii="Bookman Old Style" w:hAnsi="Bookman Old Style" w:cs="Times New Roman"/>
          <w:b/>
          <w:bCs/>
          <w:sz w:val="20"/>
          <w:u w:val="single"/>
        </w:rPr>
        <w:t>GST</w:t>
      </w:r>
    </w:p>
    <w:p w:rsidR="00E658AC" w:rsidRPr="007B731E" w:rsidRDefault="00313796" w:rsidP="007B731E">
      <w:pPr>
        <w:spacing w:line="240" w:lineRule="auto"/>
        <w:ind w:left="851" w:hanging="425"/>
        <w:jc w:val="both"/>
        <w:rPr>
          <w:rFonts w:asciiTheme="majorHAnsi" w:hAnsiTheme="majorHAnsi" w:cs="Times New Roman"/>
          <w:szCs w:val="24"/>
        </w:rPr>
      </w:pPr>
      <w:proofErr w:type="spellStart"/>
      <w:r w:rsidRPr="00060C1E">
        <w:rPr>
          <w:rFonts w:ascii="Times New Roman" w:hAnsi="Times New Roman" w:cs="Times New Roman"/>
          <w:sz w:val="20"/>
        </w:rPr>
        <w:t>i</w:t>
      </w:r>
      <w:proofErr w:type="spellEnd"/>
      <w:r w:rsidRPr="00060C1E">
        <w:rPr>
          <w:rFonts w:ascii="Times New Roman" w:hAnsi="Times New Roman" w:cs="Times New Roman"/>
          <w:sz w:val="20"/>
        </w:rPr>
        <w:t>)</w:t>
      </w:r>
      <w:r w:rsidRPr="00060C1E">
        <w:rPr>
          <w:rFonts w:ascii="Times New Roman" w:hAnsi="Times New Roman" w:cs="Times New Roman"/>
          <w:sz w:val="20"/>
        </w:rPr>
        <w:tab/>
      </w:r>
      <w:r w:rsidRPr="007B731E">
        <w:rPr>
          <w:rFonts w:asciiTheme="majorHAnsi" w:hAnsiTheme="majorHAnsi" w:cs="Times New Roman"/>
          <w:szCs w:val="24"/>
        </w:rPr>
        <w:t xml:space="preserve">The contractor should be registered under </w:t>
      </w:r>
      <w:r w:rsidR="00E658AC" w:rsidRPr="007B731E">
        <w:rPr>
          <w:rFonts w:asciiTheme="majorHAnsi" w:hAnsiTheme="majorHAnsi" w:cs="Times New Roman"/>
          <w:szCs w:val="24"/>
        </w:rPr>
        <w:t>GST Law</w:t>
      </w:r>
      <w:r w:rsidRPr="007B731E">
        <w:rPr>
          <w:rFonts w:asciiTheme="majorHAnsi" w:hAnsiTheme="majorHAnsi" w:cs="Times New Roman"/>
          <w:szCs w:val="24"/>
        </w:rPr>
        <w:t>. Following information shall be provided in invoice/bill to the Engineering-in-charge by the service provider for availing the service tax.</w:t>
      </w:r>
      <w:r w:rsidR="00E658AC" w:rsidRPr="007B731E">
        <w:rPr>
          <w:rFonts w:asciiTheme="majorHAnsi" w:hAnsiTheme="majorHAnsi" w:cs="Times New Roman"/>
          <w:szCs w:val="24"/>
        </w:rPr>
        <w:t xml:space="preserve"> GSTN of the bidder has to be submitted.</w:t>
      </w:r>
    </w:p>
    <w:p w:rsidR="007A65F0" w:rsidRPr="007B731E" w:rsidRDefault="000F49BB" w:rsidP="007A65F0">
      <w:pPr>
        <w:spacing w:line="240" w:lineRule="auto"/>
        <w:jc w:val="both"/>
        <w:rPr>
          <w:rFonts w:ascii="Bookman Old Style" w:hAnsi="Bookman Old Style" w:cs="Times New Roman"/>
          <w:b/>
          <w:bCs/>
          <w:sz w:val="20"/>
          <w:u w:val="single"/>
        </w:rPr>
      </w:pPr>
      <w:r w:rsidRPr="000F49BB">
        <w:rPr>
          <w:rFonts w:ascii="Bookman Old Style" w:hAnsi="Bookman Old Style" w:cs="Times New Roman"/>
          <w:b/>
          <w:sz w:val="20"/>
        </w:rPr>
        <w:t>20.</w:t>
      </w:r>
      <w:r w:rsidR="007B731E">
        <w:rPr>
          <w:rFonts w:ascii="Bookman Old Style" w:hAnsi="Bookman Old Style" w:cs="Times New Roman"/>
          <w:b/>
          <w:sz w:val="20"/>
          <w:u w:val="single"/>
        </w:rPr>
        <w:t xml:space="preserve"> </w:t>
      </w:r>
      <w:r w:rsidR="007A65F0" w:rsidRPr="007B731E">
        <w:rPr>
          <w:rFonts w:ascii="Bookman Old Style" w:hAnsi="Bookman Old Style" w:cs="Times New Roman"/>
          <w:b/>
          <w:bCs/>
          <w:sz w:val="20"/>
          <w:u w:val="single"/>
        </w:rPr>
        <w:t>BID VALIDITY</w:t>
      </w:r>
    </w:p>
    <w:p w:rsidR="007A65F0" w:rsidRPr="007B731E" w:rsidRDefault="007A65F0" w:rsidP="007B731E">
      <w:pPr>
        <w:spacing w:line="240" w:lineRule="auto"/>
        <w:ind w:left="851" w:hanging="425"/>
        <w:jc w:val="both"/>
        <w:rPr>
          <w:rFonts w:asciiTheme="majorHAnsi" w:hAnsiTheme="majorHAnsi" w:cs="Times New Roman"/>
          <w:szCs w:val="24"/>
        </w:rPr>
      </w:pPr>
      <w:proofErr w:type="spellStart"/>
      <w:r w:rsidRPr="00060C1E">
        <w:rPr>
          <w:rFonts w:ascii="Times New Roman" w:hAnsi="Times New Roman" w:cs="Times New Roman"/>
          <w:sz w:val="20"/>
        </w:rPr>
        <w:t>i</w:t>
      </w:r>
      <w:proofErr w:type="spellEnd"/>
      <w:r w:rsidRPr="00060C1E">
        <w:rPr>
          <w:rFonts w:ascii="Times New Roman" w:hAnsi="Times New Roman" w:cs="Times New Roman"/>
          <w:sz w:val="20"/>
        </w:rPr>
        <w:t>)</w:t>
      </w:r>
      <w:r w:rsidRPr="00060C1E">
        <w:rPr>
          <w:rFonts w:ascii="Times New Roman" w:hAnsi="Times New Roman" w:cs="Times New Roman"/>
          <w:sz w:val="20"/>
        </w:rPr>
        <w:tab/>
      </w:r>
      <w:r w:rsidRPr="007B731E">
        <w:rPr>
          <w:rFonts w:asciiTheme="majorHAnsi" w:hAnsiTheme="majorHAnsi" w:cs="Times New Roman"/>
          <w:szCs w:val="24"/>
        </w:rPr>
        <w:t>Bid shall remain valid for acceptance for a period of 0</w:t>
      </w:r>
      <w:r w:rsidR="003B4B7D" w:rsidRPr="007B731E">
        <w:rPr>
          <w:rFonts w:asciiTheme="majorHAnsi" w:hAnsiTheme="majorHAnsi" w:cs="Times New Roman"/>
          <w:szCs w:val="24"/>
        </w:rPr>
        <w:t>1</w:t>
      </w:r>
      <w:r w:rsidR="00000544" w:rsidRPr="007B731E">
        <w:rPr>
          <w:rFonts w:asciiTheme="majorHAnsi" w:hAnsiTheme="majorHAnsi" w:cs="Times New Roman"/>
          <w:szCs w:val="24"/>
        </w:rPr>
        <w:t xml:space="preserve"> </w:t>
      </w:r>
      <w:r w:rsidRPr="007B731E">
        <w:rPr>
          <w:rFonts w:asciiTheme="majorHAnsi" w:hAnsiTheme="majorHAnsi" w:cs="Times New Roman"/>
          <w:szCs w:val="24"/>
        </w:rPr>
        <w:t xml:space="preserve">months from the date of </w:t>
      </w:r>
      <w:r w:rsidR="0025642E" w:rsidRPr="007B731E">
        <w:rPr>
          <w:rFonts w:asciiTheme="majorHAnsi" w:hAnsiTheme="majorHAnsi" w:cs="Times New Roman"/>
          <w:szCs w:val="24"/>
        </w:rPr>
        <w:t>opening of</w:t>
      </w:r>
      <w:r w:rsidRPr="007B731E">
        <w:rPr>
          <w:rFonts w:asciiTheme="majorHAnsi" w:hAnsiTheme="majorHAnsi" w:cs="Times New Roman"/>
          <w:szCs w:val="24"/>
        </w:rPr>
        <w:t xml:space="preserve"> the bid. The bidder shall not be entitled to modify, vary, revoke or cancel his bid during the said period except </w:t>
      </w:r>
      <w:proofErr w:type="spellStart"/>
      <w:r w:rsidRPr="007B731E">
        <w:rPr>
          <w:rFonts w:asciiTheme="majorHAnsi" w:hAnsiTheme="majorHAnsi" w:cs="Times New Roman"/>
          <w:szCs w:val="24"/>
        </w:rPr>
        <w:t>suo</w:t>
      </w:r>
      <w:proofErr w:type="spellEnd"/>
      <w:r w:rsidR="003B4B7D" w:rsidRPr="007B731E">
        <w:rPr>
          <w:rFonts w:asciiTheme="majorHAnsi" w:hAnsiTheme="majorHAnsi" w:cs="Times New Roman"/>
          <w:szCs w:val="24"/>
        </w:rPr>
        <w:t>-</w:t>
      </w:r>
      <w:r w:rsidRPr="007B731E">
        <w:rPr>
          <w:rFonts w:asciiTheme="majorHAnsi" w:hAnsiTheme="majorHAnsi" w:cs="Times New Roman"/>
          <w:szCs w:val="24"/>
        </w:rPr>
        <w:t>moto rebate by L1. In case of bidder modifying varying, revoking or cancelling his bid, the earnest money paid by them shall be liable to be for feinted. The validity of the bid shall be extended as and when required for the period as requested by BHEL in writing and agreed by the Bidder.</w:t>
      </w:r>
    </w:p>
    <w:p w:rsidR="007A65F0" w:rsidRDefault="007A65F0" w:rsidP="007B731E">
      <w:pPr>
        <w:spacing w:line="240" w:lineRule="auto"/>
        <w:ind w:left="851" w:hanging="425"/>
        <w:jc w:val="both"/>
        <w:rPr>
          <w:rFonts w:ascii="Times New Roman" w:hAnsi="Times New Roman" w:cs="Times New Roman"/>
          <w:sz w:val="20"/>
        </w:rPr>
      </w:pPr>
      <w:r w:rsidRPr="007B731E">
        <w:rPr>
          <w:rFonts w:asciiTheme="majorHAnsi" w:hAnsiTheme="majorHAnsi" w:cs="Times New Roman"/>
          <w:szCs w:val="24"/>
        </w:rPr>
        <w:t>ii)</w:t>
      </w:r>
      <w:r w:rsidRPr="007B731E">
        <w:rPr>
          <w:rFonts w:asciiTheme="majorHAnsi" w:hAnsiTheme="majorHAnsi" w:cs="Times New Roman"/>
          <w:szCs w:val="24"/>
        </w:rPr>
        <w:tab/>
        <w:t>Correction fluid is not allowed to be used. In case there is any correction, the Bidder shall cut the same neatly and put his signature and stamp with date near the place of each correction</w:t>
      </w:r>
      <w:r w:rsidRPr="00060C1E">
        <w:rPr>
          <w:rFonts w:ascii="Times New Roman" w:hAnsi="Times New Roman" w:cs="Times New Roman"/>
          <w:sz w:val="20"/>
        </w:rPr>
        <w:t>.</w:t>
      </w:r>
    </w:p>
    <w:p w:rsidR="007A65F0" w:rsidRPr="007B731E" w:rsidRDefault="000F49BB" w:rsidP="007A65F0">
      <w:pPr>
        <w:spacing w:line="240" w:lineRule="auto"/>
        <w:jc w:val="both"/>
        <w:rPr>
          <w:rFonts w:ascii="Bookman Old Style" w:hAnsi="Bookman Old Style" w:cs="Times New Roman"/>
          <w:sz w:val="20"/>
        </w:rPr>
      </w:pPr>
      <w:r>
        <w:rPr>
          <w:rFonts w:ascii="Bookman Old Style" w:hAnsi="Bookman Old Style" w:cs="Times New Roman"/>
          <w:b/>
          <w:sz w:val="20"/>
        </w:rPr>
        <w:t>21</w:t>
      </w:r>
      <w:proofErr w:type="gramStart"/>
      <w:r>
        <w:rPr>
          <w:rFonts w:ascii="Bookman Old Style" w:hAnsi="Bookman Old Style" w:cs="Times New Roman"/>
          <w:b/>
          <w:sz w:val="20"/>
        </w:rPr>
        <w:t>.</w:t>
      </w:r>
      <w:r w:rsidR="007A65F0" w:rsidRPr="007B731E">
        <w:rPr>
          <w:rFonts w:ascii="Bookman Old Style" w:hAnsi="Bookman Old Style" w:cs="Times New Roman"/>
          <w:b/>
          <w:bCs/>
          <w:sz w:val="20"/>
          <w:u w:val="single"/>
        </w:rPr>
        <w:t>TIME</w:t>
      </w:r>
      <w:proofErr w:type="gramEnd"/>
      <w:r w:rsidR="007A65F0" w:rsidRPr="007B731E">
        <w:rPr>
          <w:rFonts w:ascii="Bookman Old Style" w:hAnsi="Bookman Old Style" w:cs="Times New Roman"/>
          <w:b/>
          <w:bCs/>
          <w:sz w:val="20"/>
          <w:u w:val="single"/>
        </w:rPr>
        <w:t xml:space="preserve"> SCHEDULE OF COMPLETION</w:t>
      </w:r>
    </w:p>
    <w:p w:rsidR="007A65F0" w:rsidRPr="007B731E" w:rsidRDefault="007A65F0" w:rsidP="007B731E">
      <w:pPr>
        <w:spacing w:line="240" w:lineRule="auto"/>
        <w:ind w:left="851" w:hanging="425"/>
        <w:jc w:val="both"/>
        <w:rPr>
          <w:rFonts w:asciiTheme="majorHAnsi" w:hAnsiTheme="majorHAnsi" w:cs="Times New Roman"/>
          <w:szCs w:val="24"/>
        </w:rPr>
      </w:pPr>
      <w:proofErr w:type="spellStart"/>
      <w:r w:rsidRPr="00060C1E">
        <w:rPr>
          <w:rFonts w:ascii="Times New Roman" w:hAnsi="Times New Roman" w:cs="Times New Roman"/>
          <w:sz w:val="20"/>
        </w:rPr>
        <w:t>i</w:t>
      </w:r>
      <w:proofErr w:type="spellEnd"/>
      <w:r w:rsidRPr="00060C1E">
        <w:rPr>
          <w:rFonts w:ascii="Times New Roman" w:hAnsi="Times New Roman" w:cs="Times New Roman"/>
          <w:sz w:val="20"/>
        </w:rPr>
        <w:t>)</w:t>
      </w:r>
      <w:r w:rsidRPr="00060C1E">
        <w:rPr>
          <w:rFonts w:ascii="Times New Roman" w:hAnsi="Times New Roman" w:cs="Times New Roman"/>
          <w:sz w:val="20"/>
        </w:rPr>
        <w:tab/>
      </w:r>
      <w:r w:rsidRPr="007B731E">
        <w:rPr>
          <w:rFonts w:asciiTheme="majorHAnsi" w:hAnsiTheme="majorHAnsi" w:cs="Times New Roman"/>
          <w:szCs w:val="24"/>
        </w:rPr>
        <w:t xml:space="preserve">The time of completion </w:t>
      </w:r>
      <w:r w:rsidR="004E5783" w:rsidRPr="007B731E">
        <w:rPr>
          <w:rFonts w:asciiTheme="majorHAnsi" w:hAnsiTheme="majorHAnsi" w:cs="Times New Roman"/>
          <w:szCs w:val="24"/>
        </w:rPr>
        <w:t>as given in the tender document.</w:t>
      </w:r>
      <w:r w:rsidR="00200799" w:rsidRPr="007B731E">
        <w:rPr>
          <w:rFonts w:asciiTheme="majorHAnsi" w:hAnsiTheme="majorHAnsi" w:cs="Times New Roman"/>
          <w:szCs w:val="24"/>
        </w:rPr>
        <w:t xml:space="preserve"> </w:t>
      </w:r>
      <w:r w:rsidRPr="007B731E">
        <w:rPr>
          <w:rFonts w:asciiTheme="majorHAnsi" w:hAnsiTheme="majorHAnsi" w:cs="Times New Roman"/>
          <w:szCs w:val="24"/>
        </w:rPr>
        <w:t>Bidder is requested to confirm to the completion period unconditionally.</w:t>
      </w:r>
    </w:p>
    <w:p w:rsidR="007A65F0" w:rsidRPr="007B731E" w:rsidRDefault="007A65F0" w:rsidP="007B731E">
      <w:pPr>
        <w:spacing w:line="240" w:lineRule="auto"/>
        <w:ind w:left="851" w:hanging="425"/>
        <w:jc w:val="both"/>
        <w:rPr>
          <w:rFonts w:asciiTheme="majorHAnsi" w:hAnsiTheme="majorHAnsi" w:cs="Times New Roman"/>
          <w:szCs w:val="24"/>
        </w:rPr>
      </w:pPr>
      <w:r w:rsidRPr="007B731E">
        <w:rPr>
          <w:rFonts w:asciiTheme="majorHAnsi" w:hAnsiTheme="majorHAnsi" w:cs="Times New Roman"/>
          <w:szCs w:val="24"/>
        </w:rPr>
        <w:t>ii)</w:t>
      </w:r>
      <w:r w:rsidRPr="007B731E">
        <w:rPr>
          <w:rFonts w:asciiTheme="majorHAnsi" w:hAnsiTheme="majorHAnsi" w:cs="Times New Roman"/>
          <w:szCs w:val="24"/>
        </w:rPr>
        <w:tab/>
        <w:t>If required the work shall have to be carried out round the clock basis or at any time of the day of during Sundays/holidays and in this regard no extra compensation shall be made to the contractor.</w:t>
      </w:r>
    </w:p>
    <w:p w:rsidR="00197953" w:rsidRPr="007B731E" w:rsidRDefault="000F49BB" w:rsidP="00197953">
      <w:pPr>
        <w:spacing w:line="240" w:lineRule="auto"/>
        <w:jc w:val="both"/>
        <w:rPr>
          <w:rFonts w:ascii="Bookman Old Style" w:hAnsi="Bookman Old Style" w:cs="Times New Roman"/>
          <w:b/>
          <w:bCs/>
          <w:sz w:val="20"/>
        </w:rPr>
      </w:pPr>
      <w:r>
        <w:rPr>
          <w:rFonts w:ascii="Bookman Old Style" w:hAnsi="Bookman Old Style" w:cs="Times New Roman"/>
          <w:b/>
          <w:bCs/>
          <w:sz w:val="20"/>
        </w:rPr>
        <w:t xml:space="preserve">22. </w:t>
      </w:r>
      <w:r w:rsidR="00197953" w:rsidRPr="007B731E">
        <w:rPr>
          <w:rFonts w:ascii="Bookman Old Style" w:hAnsi="Bookman Old Style" w:cs="Times New Roman"/>
          <w:b/>
          <w:bCs/>
          <w:sz w:val="20"/>
          <w:u w:val="single"/>
        </w:rPr>
        <w:t>EVALUATION OF PRICE BID</w:t>
      </w:r>
      <w:r w:rsidR="00BB6CE5">
        <w:rPr>
          <w:rFonts w:ascii="Bookman Old Style" w:hAnsi="Bookman Old Style" w:cs="Times New Roman"/>
          <w:b/>
          <w:bCs/>
          <w:sz w:val="20"/>
          <w:u w:val="single"/>
        </w:rPr>
        <w:t>/SCHEDULE OF RATES</w:t>
      </w:r>
      <w:r w:rsidR="00FB7075" w:rsidRPr="007B731E">
        <w:rPr>
          <w:rFonts w:ascii="Bookman Old Style" w:hAnsi="Bookman Old Style" w:cs="Times New Roman"/>
          <w:b/>
          <w:bCs/>
          <w:sz w:val="20"/>
          <w:u w:val="single"/>
        </w:rPr>
        <w:t xml:space="preserve"> </w:t>
      </w:r>
      <w:r w:rsidR="00C01AB3" w:rsidRPr="007B731E">
        <w:rPr>
          <w:rFonts w:ascii="Bookman Old Style" w:hAnsi="Bookman Old Style" w:cs="Times New Roman"/>
          <w:b/>
          <w:bCs/>
          <w:sz w:val="20"/>
          <w:u w:val="single"/>
        </w:rPr>
        <w:t>(As</w:t>
      </w:r>
      <w:r w:rsidR="00FB7075" w:rsidRPr="007B731E">
        <w:rPr>
          <w:rFonts w:ascii="Bookman Old Style" w:hAnsi="Bookman Old Style" w:cs="Times New Roman"/>
          <w:b/>
          <w:bCs/>
          <w:sz w:val="20"/>
          <w:u w:val="single"/>
        </w:rPr>
        <w:t xml:space="preserve"> per annexure-</w:t>
      </w:r>
      <w:r w:rsidR="00C01AB3" w:rsidRPr="007B731E">
        <w:rPr>
          <w:rFonts w:ascii="Bookman Old Style" w:hAnsi="Bookman Old Style" w:cs="Times New Roman"/>
          <w:b/>
          <w:bCs/>
          <w:sz w:val="20"/>
          <w:u w:val="single"/>
        </w:rPr>
        <w:t>V</w:t>
      </w:r>
      <w:r w:rsidR="00BB6CE5">
        <w:rPr>
          <w:rFonts w:ascii="Bookman Old Style" w:hAnsi="Bookman Old Style" w:cs="Times New Roman"/>
          <w:b/>
          <w:bCs/>
          <w:sz w:val="20"/>
          <w:u w:val="single"/>
        </w:rPr>
        <w:t>I</w:t>
      </w:r>
      <w:r w:rsidR="00C01AB3" w:rsidRPr="007B731E">
        <w:rPr>
          <w:rFonts w:ascii="Bookman Old Style" w:hAnsi="Bookman Old Style" w:cs="Times New Roman"/>
          <w:b/>
          <w:bCs/>
          <w:sz w:val="20"/>
          <w:u w:val="single"/>
        </w:rPr>
        <w:t>)</w:t>
      </w:r>
    </w:p>
    <w:p w:rsidR="00197953" w:rsidRPr="007B731E" w:rsidRDefault="00197953" w:rsidP="007B731E">
      <w:pPr>
        <w:spacing w:line="240" w:lineRule="auto"/>
        <w:ind w:left="851" w:hanging="425"/>
        <w:jc w:val="both"/>
        <w:rPr>
          <w:rFonts w:asciiTheme="majorHAnsi" w:hAnsiTheme="majorHAnsi" w:cs="Times New Roman"/>
          <w:szCs w:val="24"/>
        </w:rPr>
      </w:pPr>
      <w:proofErr w:type="spellStart"/>
      <w:r w:rsidRPr="007B731E">
        <w:rPr>
          <w:rFonts w:asciiTheme="majorHAnsi" w:hAnsiTheme="majorHAnsi" w:cs="Times New Roman"/>
          <w:szCs w:val="24"/>
        </w:rPr>
        <w:t>i</w:t>
      </w:r>
      <w:proofErr w:type="spellEnd"/>
      <w:r w:rsidRPr="007B731E">
        <w:rPr>
          <w:rFonts w:asciiTheme="majorHAnsi" w:hAnsiTheme="majorHAnsi" w:cs="Times New Roman"/>
          <w:szCs w:val="24"/>
        </w:rPr>
        <w:t>)</w:t>
      </w:r>
      <w:r w:rsidRPr="007B731E">
        <w:rPr>
          <w:rFonts w:asciiTheme="majorHAnsi" w:hAnsiTheme="majorHAnsi" w:cs="Times New Roman"/>
          <w:szCs w:val="24"/>
        </w:rPr>
        <w:tab/>
        <w:t xml:space="preserve">The price bids of only those bidders shall be considered for opening and evaluation whose bid is determined to be technically and commercially acceptable to BHEL.  </w:t>
      </w:r>
    </w:p>
    <w:p w:rsidR="00197953" w:rsidRPr="007B731E" w:rsidRDefault="00197953" w:rsidP="007B731E">
      <w:pPr>
        <w:spacing w:line="240" w:lineRule="auto"/>
        <w:ind w:left="851" w:hanging="425"/>
        <w:jc w:val="both"/>
        <w:rPr>
          <w:rFonts w:asciiTheme="majorHAnsi" w:hAnsiTheme="majorHAnsi" w:cs="Times New Roman"/>
          <w:szCs w:val="24"/>
        </w:rPr>
      </w:pPr>
      <w:r w:rsidRPr="007B731E">
        <w:rPr>
          <w:rFonts w:asciiTheme="majorHAnsi" w:hAnsiTheme="majorHAnsi" w:cs="Times New Roman"/>
          <w:szCs w:val="24"/>
        </w:rPr>
        <w:t>ii)</w:t>
      </w:r>
      <w:r w:rsidRPr="007B731E">
        <w:rPr>
          <w:rFonts w:asciiTheme="majorHAnsi" w:hAnsiTheme="majorHAnsi" w:cs="Times New Roman"/>
          <w:szCs w:val="24"/>
        </w:rPr>
        <w:tab/>
        <w:t>The schedule of Rates should be read with all other sections of this tender.</w:t>
      </w:r>
    </w:p>
    <w:p w:rsidR="00197953" w:rsidRPr="007B731E" w:rsidRDefault="00197953" w:rsidP="007B731E">
      <w:pPr>
        <w:spacing w:line="240" w:lineRule="auto"/>
        <w:ind w:left="851" w:hanging="425"/>
        <w:jc w:val="both"/>
        <w:rPr>
          <w:rFonts w:asciiTheme="majorHAnsi" w:hAnsiTheme="majorHAnsi" w:cs="Times New Roman"/>
          <w:szCs w:val="24"/>
        </w:rPr>
      </w:pPr>
      <w:r w:rsidRPr="007B731E">
        <w:rPr>
          <w:rFonts w:asciiTheme="majorHAnsi" w:hAnsiTheme="majorHAnsi" w:cs="Times New Roman"/>
          <w:szCs w:val="24"/>
        </w:rPr>
        <w:t>iii)</w:t>
      </w:r>
      <w:r w:rsidRPr="007B731E">
        <w:rPr>
          <w:rFonts w:asciiTheme="majorHAnsi" w:hAnsiTheme="majorHAnsi" w:cs="Times New Roman"/>
          <w:szCs w:val="24"/>
        </w:rPr>
        <w:tab/>
        <w:t>The tenderer shall be deemed to have studies the items, specifications, and details of work to be done within the time schedule attached and to have acquainted him-self of the conditions prevailing at site.</w:t>
      </w:r>
    </w:p>
    <w:p w:rsidR="00197953" w:rsidRPr="007B731E" w:rsidRDefault="00197953" w:rsidP="007B731E">
      <w:pPr>
        <w:spacing w:line="240" w:lineRule="auto"/>
        <w:ind w:left="851" w:hanging="425"/>
        <w:jc w:val="both"/>
        <w:rPr>
          <w:rFonts w:asciiTheme="majorHAnsi" w:hAnsiTheme="majorHAnsi" w:cs="Times New Roman"/>
          <w:szCs w:val="24"/>
        </w:rPr>
      </w:pPr>
      <w:proofErr w:type="gramStart"/>
      <w:r w:rsidRPr="007B731E">
        <w:rPr>
          <w:rFonts w:asciiTheme="majorHAnsi" w:hAnsiTheme="majorHAnsi" w:cs="Times New Roman"/>
          <w:szCs w:val="24"/>
        </w:rPr>
        <w:t>iv)</w:t>
      </w:r>
      <w:r w:rsidRPr="007B731E">
        <w:rPr>
          <w:rFonts w:asciiTheme="majorHAnsi" w:hAnsiTheme="majorHAnsi" w:cs="Times New Roman"/>
          <w:szCs w:val="24"/>
        </w:rPr>
        <w:tab/>
        <w:t>The</w:t>
      </w:r>
      <w:proofErr w:type="gramEnd"/>
      <w:r w:rsidRPr="007B731E">
        <w:rPr>
          <w:rFonts w:asciiTheme="majorHAnsi" w:hAnsiTheme="majorHAnsi" w:cs="Times New Roman"/>
          <w:szCs w:val="24"/>
        </w:rPr>
        <w:t xml:space="preserve"> quantities shown against various items are only approximate. Any increase of decrease in the quantities shall not form the basis </w:t>
      </w:r>
      <w:r w:rsidR="006F2158" w:rsidRPr="007B731E">
        <w:rPr>
          <w:rFonts w:asciiTheme="majorHAnsi" w:hAnsiTheme="majorHAnsi" w:cs="Times New Roman"/>
          <w:szCs w:val="24"/>
        </w:rPr>
        <w:t>of alteration</w:t>
      </w:r>
      <w:r w:rsidRPr="007B731E">
        <w:rPr>
          <w:rFonts w:asciiTheme="majorHAnsi" w:hAnsiTheme="majorHAnsi" w:cs="Times New Roman"/>
          <w:szCs w:val="24"/>
        </w:rPr>
        <w:t xml:space="preserve"> of the percentage quoted and accepted.</w:t>
      </w:r>
    </w:p>
    <w:p w:rsidR="00197953" w:rsidRDefault="00197953" w:rsidP="007B731E">
      <w:pPr>
        <w:spacing w:line="240" w:lineRule="auto"/>
        <w:ind w:left="851" w:hanging="425"/>
        <w:jc w:val="both"/>
        <w:rPr>
          <w:rFonts w:asciiTheme="majorHAnsi" w:hAnsiTheme="majorHAnsi" w:cs="Times New Roman"/>
          <w:szCs w:val="24"/>
        </w:rPr>
      </w:pPr>
      <w:r w:rsidRPr="007B731E">
        <w:rPr>
          <w:rFonts w:asciiTheme="majorHAnsi" w:hAnsiTheme="majorHAnsi" w:cs="Times New Roman"/>
          <w:szCs w:val="24"/>
        </w:rPr>
        <w:t>v)</w:t>
      </w:r>
      <w:r w:rsidRPr="007B731E">
        <w:rPr>
          <w:rFonts w:asciiTheme="majorHAnsi" w:hAnsiTheme="majorHAnsi" w:cs="Times New Roman"/>
          <w:szCs w:val="24"/>
        </w:rPr>
        <w:tab/>
        <w:t>The owner reserves the right to extrapolate/interpolate the rates for such items of work falling between similar items of lower and higher magnitude.</w:t>
      </w:r>
    </w:p>
    <w:p w:rsidR="00EE427B" w:rsidRPr="007B731E" w:rsidRDefault="00EE427B" w:rsidP="00EE427B">
      <w:pPr>
        <w:pStyle w:val="BodyText"/>
        <w:tabs>
          <w:tab w:val="clear" w:pos="1500"/>
        </w:tabs>
        <w:spacing w:after="200"/>
        <w:ind w:left="851" w:hanging="425"/>
        <w:jc w:val="both"/>
        <w:rPr>
          <w:rFonts w:asciiTheme="majorHAnsi" w:hAnsiTheme="majorHAnsi"/>
          <w:b w:val="0"/>
          <w:bCs/>
          <w:sz w:val="22"/>
          <w:szCs w:val="24"/>
        </w:rPr>
      </w:pPr>
      <w:proofErr w:type="gramStart"/>
      <w:r>
        <w:rPr>
          <w:rFonts w:asciiTheme="majorHAnsi" w:hAnsiTheme="majorHAnsi"/>
          <w:b w:val="0"/>
          <w:bCs/>
          <w:sz w:val="22"/>
          <w:szCs w:val="24"/>
        </w:rPr>
        <w:t>v</w:t>
      </w:r>
      <w:r w:rsidRPr="007B731E">
        <w:rPr>
          <w:rFonts w:asciiTheme="majorHAnsi" w:hAnsiTheme="majorHAnsi"/>
          <w:b w:val="0"/>
          <w:bCs/>
          <w:sz w:val="22"/>
          <w:szCs w:val="24"/>
        </w:rPr>
        <w:t>i)</w:t>
      </w:r>
      <w:r w:rsidRPr="007B731E">
        <w:rPr>
          <w:rFonts w:asciiTheme="majorHAnsi" w:hAnsiTheme="majorHAnsi"/>
          <w:b w:val="0"/>
          <w:bCs/>
          <w:sz w:val="22"/>
          <w:szCs w:val="24"/>
        </w:rPr>
        <w:tab/>
        <w:t>Incorporation</w:t>
      </w:r>
      <w:proofErr w:type="gramEnd"/>
      <w:r w:rsidRPr="007B731E">
        <w:rPr>
          <w:rFonts w:asciiTheme="majorHAnsi" w:hAnsiTheme="majorHAnsi"/>
          <w:b w:val="0"/>
          <w:bCs/>
          <w:sz w:val="22"/>
          <w:szCs w:val="24"/>
        </w:rPr>
        <w:t xml:space="preserve"> of terms and conditions at variance with terms and conditions of tender document shall make the offer liable for rejection.</w:t>
      </w:r>
    </w:p>
    <w:p w:rsidR="00197953" w:rsidRPr="00DD1DBE" w:rsidRDefault="00197953" w:rsidP="007A65F0">
      <w:pPr>
        <w:spacing w:line="240" w:lineRule="auto"/>
        <w:ind w:left="1440" w:hanging="720"/>
        <w:jc w:val="both"/>
        <w:rPr>
          <w:rFonts w:ascii="Times New Roman" w:hAnsi="Times New Roman" w:cs="Times New Roman"/>
          <w:sz w:val="2"/>
          <w:szCs w:val="2"/>
        </w:rPr>
      </w:pPr>
    </w:p>
    <w:p w:rsidR="00197953" w:rsidRPr="007B731E" w:rsidRDefault="00197953" w:rsidP="006F2158">
      <w:pPr>
        <w:spacing w:line="240" w:lineRule="auto"/>
        <w:ind w:left="709" w:hanging="709"/>
        <w:jc w:val="both"/>
        <w:rPr>
          <w:rFonts w:asciiTheme="majorHAnsi" w:hAnsiTheme="majorHAnsi" w:cs="Times New Roman"/>
          <w:b/>
          <w:bCs/>
          <w:i/>
          <w:iCs/>
          <w:szCs w:val="24"/>
        </w:rPr>
      </w:pPr>
      <w:r w:rsidRPr="007B731E">
        <w:rPr>
          <w:rFonts w:asciiTheme="majorHAnsi" w:hAnsiTheme="majorHAnsi" w:cs="Times New Roman"/>
          <w:b/>
          <w:bCs/>
          <w:i/>
          <w:iCs/>
          <w:szCs w:val="24"/>
          <w:u w:val="single"/>
        </w:rPr>
        <w:t>NOTE</w:t>
      </w:r>
      <w:r w:rsidRPr="007B731E">
        <w:rPr>
          <w:rFonts w:asciiTheme="majorHAnsi" w:hAnsiTheme="majorHAnsi" w:cs="Times New Roman"/>
          <w:b/>
          <w:bCs/>
          <w:i/>
          <w:iCs/>
          <w:szCs w:val="24"/>
        </w:rPr>
        <w:t>:</w:t>
      </w:r>
      <w:r w:rsidRPr="007B731E">
        <w:rPr>
          <w:rFonts w:asciiTheme="majorHAnsi" w:hAnsiTheme="majorHAnsi" w:cs="Times New Roman"/>
          <w:i/>
          <w:iCs/>
          <w:szCs w:val="24"/>
        </w:rPr>
        <w:t xml:space="preserve"> </w:t>
      </w:r>
      <w:r w:rsidR="00D92228">
        <w:rPr>
          <w:rFonts w:asciiTheme="majorHAnsi" w:hAnsiTheme="majorHAnsi" w:cs="Times New Roman"/>
          <w:i/>
          <w:iCs/>
          <w:szCs w:val="24"/>
        </w:rPr>
        <w:t xml:space="preserve"> </w:t>
      </w:r>
      <w:r w:rsidRPr="007B731E">
        <w:rPr>
          <w:rFonts w:asciiTheme="majorHAnsi" w:hAnsiTheme="majorHAnsi" w:cs="Times New Roman"/>
          <w:b/>
          <w:bCs/>
          <w:i/>
          <w:iCs/>
          <w:szCs w:val="24"/>
        </w:rPr>
        <w:t>Order will be placed only to one party on the basis of the overall lowest quoted price in the bill of quantity. The work will not be split into two parties in any circumstances.</w:t>
      </w:r>
    </w:p>
    <w:p w:rsidR="007A65F0" w:rsidRPr="007B731E" w:rsidRDefault="000F49BB" w:rsidP="007A65F0">
      <w:pPr>
        <w:spacing w:line="240" w:lineRule="auto"/>
        <w:rPr>
          <w:rFonts w:ascii="Bookman Old Style" w:hAnsi="Bookman Old Style" w:cs="Times New Roman"/>
          <w:b/>
          <w:bCs/>
          <w:sz w:val="20"/>
        </w:rPr>
      </w:pPr>
      <w:r>
        <w:rPr>
          <w:rFonts w:ascii="Bookman Old Style" w:hAnsi="Bookman Old Style" w:cs="Times New Roman"/>
          <w:b/>
          <w:sz w:val="20"/>
        </w:rPr>
        <w:t xml:space="preserve">23. </w:t>
      </w:r>
      <w:r w:rsidR="00AC196F" w:rsidRPr="007B731E">
        <w:rPr>
          <w:rFonts w:ascii="Bookman Old Style" w:hAnsi="Bookman Old Style" w:cs="Times New Roman"/>
          <w:b/>
          <w:bCs/>
          <w:sz w:val="20"/>
          <w:u w:val="single"/>
        </w:rPr>
        <w:t>RESPONSIBILITY</w:t>
      </w:r>
    </w:p>
    <w:p w:rsidR="007A65F0" w:rsidRPr="007B731E" w:rsidRDefault="005F209F" w:rsidP="007B731E">
      <w:pPr>
        <w:spacing w:line="240" w:lineRule="auto"/>
        <w:ind w:left="851" w:hanging="567"/>
        <w:jc w:val="both"/>
        <w:rPr>
          <w:rFonts w:asciiTheme="majorHAnsi" w:hAnsiTheme="majorHAnsi" w:cs="Times New Roman"/>
          <w:szCs w:val="24"/>
        </w:rPr>
      </w:pPr>
      <w:r>
        <w:rPr>
          <w:rFonts w:ascii="Times New Roman" w:hAnsi="Times New Roman" w:cs="Times New Roman"/>
          <w:sz w:val="20"/>
        </w:rPr>
        <w:t>22</w:t>
      </w:r>
      <w:r w:rsidR="007A65F0" w:rsidRPr="00060C1E">
        <w:rPr>
          <w:rFonts w:ascii="Times New Roman" w:hAnsi="Times New Roman" w:cs="Times New Roman"/>
          <w:sz w:val="20"/>
        </w:rPr>
        <w:t>.1</w:t>
      </w:r>
      <w:r w:rsidR="007A65F0" w:rsidRPr="00060C1E">
        <w:rPr>
          <w:rFonts w:ascii="Times New Roman" w:hAnsi="Times New Roman" w:cs="Times New Roman"/>
          <w:sz w:val="20"/>
        </w:rPr>
        <w:tab/>
      </w:r>
      <w:r w:rsidR="007A65F0" w:rsidRPr="007B731E">
        <w:rPr>
          <w:rFonts w:asciiTheme="majorHAnsi" w:hAnsiTheme="majorHAnsi" w:cs="Times New Roman"/>
          <w:szCs w:val="24"/>
        </w:rPr>
        <w:t xml:space="preserve">Care must be taken while carrying out the work to ensure that no structure &amp; installation, fittings, fixtures are damaged. Any damage done to the same or any property will have to be repaired / replaced by the contractor. Failing which the same will be </w:t>
      </w:r>
      <w:r w:rsidR="0025642E" w:rsidRPr="007B731E">
        <w:rPr>
          <w:rFonts w:asciiTheme="majorHAnsi" w:hAnsiTheme="majorHAnsi" w:cs="Times New Roman"/>
          <w:szCs w:val="24"/>
        </w:rPr>
        <w:t xml:space="preserve">got done at his own risk </w:t>
      </w:r>
      <w:r w:rsidR="0025642E" w:rsidRPr="007B731E">
        <w:rPr>
          <w:rFonts w:asciiTheme="majorHAnsi" w:hAnsiTheme="majorHAnsi" w:cs="Times New Roman"/>
          <w:szCs w:val="24"/>
        </w:rPr>
        <w:lastRenderedPageBreak/>
        <w:t>&amp; cost</w:t>
      </w:r>
      <w:r w:rsidR="007A65F0" w:rsidRPr="007B731E">
        <w:rPr>
          <w:rFonts w:asciiTheme="majorHAnsi" w:hAnsiTheme="majorHAnsi" w:cs="Times New Roman"/>
          <w:szCs w:val="24"/>
        </w:rPr>
        <w:t>. The decision of the Engineer-in-charge on the property or adequacy of any repair / replacement work done by the contractor or any costs recoverable from the contractor in this behalf shall be final &amp; binding on the contractor.</w:t>
      </w:r>
    </w:p>
    <w:p w:rsidR="007A65F0" w:rsidRPr="007B731E" w:rsidRDefault="005F209F" w:rsidP="007B731E">
      <w:pPr>
        <w:spacing w:line="240" w:lineRule="auto"/>
        <w:ind w:left="851" w:hanging="567"/>
        <w:jc w:val="both"/>
        <w:rPr>
          <w:rFonts w:asciiTheme="majorHAnsi" w:hAnsiTheme="majorHAnsi" w:cs="Times New Roman"/>
          <w:szCs w:val="24"/>
        </w:rPr>
      </w:pPr>
      <w:r w:rsidRPr="007B731E">
        <w:rPr>
          <w:rFonts w:asciiTheme="majorHAnsi" w:hAnsiTheme="majorHAnsi" w:cs="Times New Roman"/>
          <w:szCs w:val="24"/>
        </w:rPr>
        <w:t>22</w:t>
      </w:r>
      <w:r w:rsidR="007A65F0" w:rsidRPr="007B731E">
        <w:rPr>
          <w:rFonts w:asciiTheme="majorHAnsi" w:hAnsiTheme="majorHAnsi" w:cs="Times New Roman"/>
          <w:szCs w:val="24"/>
        </w:rPr>
        <w:t>.2</w:t>
      </w:r>
      <w:r w:rsidR="007A65F0" w:rsidRPr="007B731E">
        <w:rPr>
          <w:rFonts w:asciiTheme="majorHAnsi" w:hAnsiTheme="majorHAnsi" w:cs="Times New Roman"/>
          <w:szCs w:val="24"/>
        </w:rPr>
        <w:tab/>
        <w:t>Contractor to ensure that the employees deployed in the premises of BHEL are physically &amp; mentally fit and do not have any criminal record such employees should posses’ requisite skill, proficiency, qualification, experience etc.</w:t>
      </w:r>
    </w:p>
    <w:p w:rsidR="007A65F0" w:rsidRPr="007B731E" w:rsidRDefault="005F209F" w:rsidP="007B731E">
      <w:pPr>
        <w:spacing w:line="240" w:lineRule="auto"/>
        <w:ind w:left="851" w:hanging="567"/>
        <w:jc w:val="both"/>
        <w:rPr>
          <w:rFonts w:asciiTheme="majorHAnsi" w:hAnsiTheme="majorHAnsi" w:cs="Times New Roman"/>
          <w:szCs w:val="24"/>
        </w:rPr>
      </w:pPr>
      <w:r w:rsidRPr="007B731E">
        <w:rPr>
          <w:rFonts w:asciiTheme="majorHAnsi" w:hAnsiTheme="majorHAnsi" w:cs="Times New Roman"/>
          <w:szCs w:val="24"/>
        </w:rPr>
        <w:t>22</w:t>
      </w:r>
      <w:r w:rsidR="007A65F0" w:rsidRPr="007B731E">
        <w:rPr>
          <w:rFonts w:asciiTheme="majorHAnsi" w:hAnsiTheme="majorHAnsi" w:cs="Times New Roman"/>
          <w:szCs w:val="24"/>
        </w:rPr>
        <w:t>.3</w:t>
      </w:r>
      <w:r w:rsidR="007A65F0" w:rsidRPr="007B731E">
        <w:rPr>
          <w:rFonts w:asciiTheme="majorHAnsi" w:hAnsiTheme="majorHAnsi" w:cs="Times New Roman"/>
          <w:szCs w:val="24"/>
        </w:rPr>
        <w:tab/>
        <w:t xml:space="preserve">The intending tenderers shall be deemed to have visited the site &amp; </w:t>
      </w:r>
      <w:proofErr w:type="spellStart"/>
      <w:r w:rsidR="007A65F0" w:rsidRPr="007B731E">
        <w:rPr>
          <w:rFonts w:asciiTheme="majorHAnsi" w:hAnsiTheme="majorHAnsi" w:cs="Times New Roman"/>
          <w:szCs w:val="24"/>
        </w:rPr>
        <w:t>familiarised</w:t>
      </w:r>
      <w:proofErr w:type="spellEnd"/>
      <w:r w:rsidR="007A65F0" w:rsidRPr="007B731E">
        <w:rPr>
          <w:rFonts w:asciiTheme="majorHAnsi" w:hAnsiTheme="majorHAnsi" w:cs="Times New Roman"/>
          <w:szCs w:val="24"/>
        </w:rPr>
        <w:t xml:space="preserve"> themselves thoroughly with the site conditions before submitting their tender. Non-considered as reason either for extra claims or for not carrying out works &amp; contracted requirements.</w:t>
      </w:r>
    </w:p>
    <w:p w:rsidR="007A65F0" w:rsidRPr="007B731E" w:rsidRDefault="005F209F" w:rsidP="007B731E">
      <w:pPr>
        <w:spacing w:line="240" w:lineRule="auto"/>
        <w:ind w:left="851" w:hanging="567"/>
        <w:jc w:val="both"/>
        <w:rPr>
          <w:rFonts w:asciiTheme="majorHAnsi" w:hAnsiTheme="majorHAnsi" w:cs="Times New Roman"/>
          <w:b/>
          <w:bCs/>
          <w:szCs w:val="24"/>
        </w:rPr>
      </w:pPr>
      <w:r w:rsidRPr="007B731E">
        <w:rPr>
          <w:rFonts w:asciiTheme="majorHAnsi" w:hAnsiTheme="majorHAnsi" w:cs="Times New Roman"/>
          <w:szCs w:val="24"/>
        </w:rPr>
        <w:t>22</w:t>
      </w:r>
      <w:r w:rsidR="007A65F0" w:rsidRPr="007B731E">
        <w:rPr>
          <w:rFonts w:asciiTheme="majorHAnsi" w:hAnsiTheme="majorHAnsi" w:cs="Times New Roman"/>
          <w:szCs w:val="24"/>
        </w:rPr>
        <w:t>.4</w:t>
      </w:r>
      <w:r w:rsidR="007A65F0" w:rsidRPr="007B731E">
        <w:rPr>
          <w:rFonts w:asciiTheme="majorHAnsi" w:hAnsiTheme="majorHAnsi" w:cs="Times New Roman"/>
          <w:szCs w:val="24"/>
        </w:rPr>
        <w:tab/>
        <w:t>Bidder should visit the site to physically assess the nature &amp; quantum of work, before quoting the rates</w:t>
      </w:r>
    </w:p>
    <w:p w:rsidR="007A65F0" w:rsidRPr="007B731E" w:rsidRDefault="005F209F" w:rsidP="007B731E">
      <w:pPr>
        <w:spacing w:line="240" w:lineRule="auto"/>
        <w:ind w:left="851" w:hanging="567"/>
        <w:jc w:val="both"/>
        <w:rPr>
          <w:rFonts w:asciiTheme="majorHAnsi" w:hAnsiTheme="majorHAnsi" w:cs="Times New Roman"/>
          <w:szCs w:val="24"/>
        </w:rPr>
      </w:pPr>
      <w:r w:rsidRPr="007B731E">
        <w:rPr>
          <w:rFonts w:asciiTheme="majorHAnsi" w:hAnsiTheme="majorHAnsi" w:cs="Times New Roman"/>
          <w:szCs w:val="24"/>
        </w:rPr>
        <w:t>22</w:t>
      </w:r>
      <w:r w:rsidR="007A65F0" w:rsidRPr="007B731E">
        <w:rPr>
          <w:rFonts w:asciiTheme="majorHAnsi" w:hAnsiTheme="majorHAnsi" w:cs="Times New Roman"/>
          <w:szCs w:val="24"/>
        </w:rPr>
        <w:t>.5</w:t>
      </w:r>
      <w:r w:rsidR="007A65F0" w:rsidRPr="007B731E">
        <w:rPr>
          <w:rFonts w:asciiTheme="majorHAnsi" w:hAnsiTheme="majorHAnsi" w:cs="Times New Roman"/>
          <w:szCs w:val="24"/>
        </w:rPr>
        <w:tab/>
        <w:t>The work shall be carried out strictly as per direction &amp; to the entire satisfaction of the Engineer-in-charge &amp; without making any sort of inconvenience to the functioning of various units.</w:t>
      </w:r>
    </w:p>
    <w:p w:rsidR="007A65F0" w:rsidRPr="007B731E" w:rsidRDefault="005F209F" w:rsidP="007B731E">
      <w:pPr>
        <w:spacing w:line="240" w:lineRule="auto"/>
        <w:ind w:left="851" w:hanging="567"/>
        <w:jc w:val="both"/>
        <w:rPr>
          <w:rFonts w:asciiTheme="majorHAnsi" w:hAnsiTheme="majorHAnsi" w:cs="Times New Roman"/>
          <w:szCs w:val="24"/>
        </w:rPr>
      </w:pPr>
      <w:r w:rsidRPr="007B731E">
        <w:rPr>
          <w:rFonts w:asciiTheme="majorHAnsi" w:hAnsiTheme="majorHAnsi" w:cs="Times New Roman"/>
          <w:szCs w:val="24"/>
        </w:rPr>
        <w:t>22</w:t>
      </w:r>
      <w:r w:rsidR="007A65F0" w:rsidRPr="007B731E">
        <w:rPr>
          <w:rFonts w:asciiTheme="majorHAnsi" w:hAnsiTheme="majorHAnsi" w:cs="Times New Roman"/>
          <w:szCs w:val="24"/>
        </w:rPr>
        <w:t>.6</w:t>
      </w:r>
      <w:r w:rsidR="007A65F0" w:rsidRPr="007B731E">
        <w:rPr>
          <w:rFonts w:asciiTheme="majorHAnsi" w:hAnsiTheme="majorHAnsi" w:cs="Times New Roman"/>
          <w:szCs w:val="24"/>
        </w:rPr>
        <w:tab/>
        <w:t xml:space="preserve">Personal protective </w:t>
      </w:r>
      <w:r w:rsidR="003C3A93" w:rsidRPr="007B731E">
        <w:rPr>
          <w:rFonts w:asciiTheme="majorHAnsi" w:hAnsiTheme="majorHAnsi" w:cs="Times New Roman"/>
          <w:szCs w:val="24"/>
        </w:rPr>
        <w:t>equipment’s</w:t>
      </w:r>
      <w:r w:rsidR="007A65F0" w:rsidRPr="007B731E">
        <w:rPr>
          <w:rFonts w:asciiTheme="majorHAnsi" w:hAnsiTheme="majorHAnsi" w:cs="Times New Roman"/>
          <w:szCs w:val="24"/>
        </w:rPr>
        <w:t xml:space="preserve"> to be used by the contractor’s workmen should be of good quality &amp; to be maintained in good condition.  </w:t>
      </w:r>
    </w:p>
    <w:p w:rsidR="000E2BD4" w:rsidRDefault="000E2BD4" w:rsidP="000526AE">
      <w:pPr>
        <w:spacing w:after="0" w:line="240" w:lineRule="auto"/>
        <w:ind w:left="5760" w:firstLine="720"/>
        <w:jc w:val="both"/>
        <w:rPr>
          <w:rFonts w:ascii="Times New Roman" w:hAnsi="Times New Roman" w:cs="Times New Roman"/>
          <w:sz w:val="20"/>
        </w:rPr>
      </w:pPr>
    </w:p>
    <w:p w:rsidR="00DD1DBE" w:rsidRDefault="00DD1DBE" w:rsidP="000526AE">
      <w:pPr>
        <w:spacing w:after="0" w:line="240" w:lineRule="auto"/>
        <w:ind w:left="5760" w:firstLine="720"/>
        <w:jc w:val="both"/>
        <w:rPr>
          <w:rFonts w:ascii="Times New Roman" w:hAnsi="Times New Roman" w:cs="Times New Roman"/>
          <w:sz w:val="20"/>
        </w:rPr>
      </w:pPr>
    </w:p>
    <w:p w:rsidR="00DD1DBE" w:rsidRDefault="00DD1DBE" w:rsidP="000526AE">
      <w:pPr>
        <w:spacing w:after="0" w:line="240" w:lineRule="auto"/>
        <w:ind w:left="5760" w:firstLine="720"/>
        <w:jc w:val="both"/>
        <w:rPr>
          <w:rFonts w:ascii="Times New Roman" w:hAnsi="Times New Roman" w:cs="Times New Roman"/>
          <w:sz w:val="20"/>
        </w:rPr>
      </w:pPr>
    </w:p>
    <w:p w:rsidR="000E2BD4" w:rsidRDefault="000E2BD4" w:rsidP="000526AE">
      <w:pPr>
        <w:spacing w:after="0" w:line="240" w:lineRule="auto"/>
        <w:ind w:left="5760" w:firstLine="720"/>
        <w:jc w:val="both"/>
        <w:rPr>
          <w:rFonts w:ascii="Times New Roman" w:hAnsi="Times New Roman" w:cs="Times New Roman"/>
          <w:sz w:val="20"/>
        </w:rPr>
      </w:pPr>
    </w:p>
    <w:p w:rsidR="00874C29" w:rsidRPr="00290F64" w:rsidRDefault="00874C29" w:rsidP="007330CA">
      <w:pPr>
        <w:spacing w:after="0" w:line="240" w:lineRule="auto"/>
        <w:rPr>
          <w:rFonts w:ascii="Times New Roman" w:hAnsi="Times New Roman" w:cs="Times New Roman"/>
          <w:sz w:val="20"/>
          <w:szCs w:val="20"/>
        </w:rPr>
      </w:pPr>
    </w:p>
    <w:sectPr w:rsidR="00874C29" w:rsidRPr="00290F64" w:rsidSect="00C072A3">
      <w:headerReference w:type="default" r:id="rId8"/>
      <w:footerReference w:type="default" r:id="rId9"/>
      <w:pgSz w:w="11906" w:h="16838"/>
      <w:pgMar w:top="187" w:right="656" w:bottom="540" w:left="16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60B" w:rsidRDefault="009A160B" w:rsidP="00C072A3">
      <w:pPr>
        <w:spacing w:after="0" w:line="240" w:lineRule="auto"/>
      </w:pPr>
      <w:r>
        <w:separator/>
      </w:r>
    </w:p>
  </w:endnote>
  <w:endnote w:type="continuationSeparator" w:id="0">
    <w:p w:rsidR="009A160B" w:rsidRDefault="009A160B" w:rsidP="00C07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CEA" w:rsidRPr="00CC2CEA" w:rsidRDefault="00CC2CEA" w:rsidP="00CC2CEA">
    <w:pPr>
      <w:pStyle w:val="Footer"/>
      <w:jc w:val="right"/>
      <w:rPr>
        <w:rFonts w:asciiTheme="majorHAnsi" w:hAnsiTheme="majorHAnsi"/>
      </w:rPr>
    </w:pPr>
    <w:r w:rsidRPr="00CC2CEA">
      <w:rPr>
        <w:rFonts w:asciiTheme="majorHAnsi" w:hAnsiTheme="majorHAnsi"/>
        <w:b/>
        <w:bCs/>
      </w:rPr>
      <w:t>Sign and Seal of Contractor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60B" w:rsidRDefault="009A160B" w:rsidP="00C072A3">
      <w:pPr>
        <w:spacing w:after="0" w:line="240" w:lineRule="auto"/>
      </w:pPr>
      <w:r>
        <w:separator/>
      </w:r>
    </w:p>
  </w:footnote>
  <w:footnote w:type="continuationSeparator" w:id="0">
    <w:p w:rsidR="009A160B" w:rsidRDefault="009A160B" w:rsidP="00C072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39" w:type="dxa"/>
      <w:tblLook w:val="04A0" w:firstRow="1" w:lastRow="0" w:firstColumn="1" w:lastColumn="0" w:noHBand="0" w:noVBand="1"/>
    </w:tblPr>
    <w:tblGrid>
      <w:gridCol w:w="1086"/>
      <w:gridCol w:w="6517"/>
      <w:gridCol w:w="1436"/>
    </w:tblGrid>
    <w:tr w:rsidR="00C072A3" w:rsidRPr="00492B24" w:rsidTr="005C10BF">
      <w:tc>
        <w:tcPr>
          <w:tcW w:w="1086" w:type="dxa"/>
          <w:vMerge w:val="restart"/>
          <w:shd w:val="clear" w:color="auto" w:fill="auto"/>
        </w:tcPr>
        <w:p w:rsidR="00C072A3" w:rsidRPr="007F6544" w:rsidRDefault="00C072A3" w:rsidP="00C072A3">
          <w:pPr>
            <w:pStyle w:val="BodyText"/>
            <w:ind w:left="-90"/>
            <w:rPr>
              <w:rFonts w:ascii="Cambria" w:eastAsia="Calibri" w:hAnsi="Cambria" w:cs="Mangal"/>
              <w:b w:val="0"/>
              <w:sz w:val="22"/>
              <w:szCs w:val="22"/>
            </w:rPr>
          </w:pPr>
          <w:r w:rsidRPr="007F6544">
            <w:rPr>
              <w:rFonts w:ascii="Cambria" w:eastAsia="Calibri" w:hAnsi="Cambria" w:cs="Mangal"/>
              <w:b w:val="0"/>
              <w:noProof/>
              <w:sz w:val="22"/>
              <w:szCs w:val="22"/>
              <w:lang w:val="en-IN" w:eastAsia="en-IN" w:bidi="hi-IN"/>
            </w:rPr>
            <w:drawing>
              <wp:inline distT="0" distB="0" distL="0" distR="0">
                <wp:extent cx="609600" cy="495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495300"/>
                        </a:xfrm>
                        <a:prstGeom prst="rect">
                          <a:avLst/>
                        </a:prstGeom>
                        <a:solidFill>
                          <a:srgbClr val="339966">
                            <a:alpha val="98822"/>
                          </a:srgbClr>
                        </a:solidFill>
                        <a:ln>
                          <a:noFill/>
                        </a:ln>
                      </pic:spPr>
                    </pic:pic>
                  </a:graphicData>
                </a:graphic>
              </wp:inline>
            </w:drawing>
          </w:r>
        </w:p>
      </w:tc>
      <w:tc>
        <w:tcPr>
          <w:tcW w:w="6517" w:type="dxa"/>
          <w:shd w:val="clear" w:color="auto" w:fill="auto"/>
        </w:tcPr>
        <w:p w:rsidR="00C072A3" w:rsidRPr="007F6544" w:rsidRDefault="00C072A3" w:rsidP="00CB6B09">
          <w:pPr>
            <w:pStyle w:val="BodyTextIndent"/>
            <w:ind w:left="0"/>
            <w:jc w:val="center"/>
            <w:rPr>
              <w:rFonts w:ascii="Cambria" w:eastAsia="Calibri" w:hAnsi="Cambria"/>
              <w:b/>
              <w:sz w:val="22"/>
              <w:szCs w:val="22"/>
            </w:rPr>
          </w:pPr>
          <w:r w:rsidRPr="007F6544">
            <w:rPr>
              <w:rFonts w:ascii="Cambria" w:eastAsia="Calibri" w:hAnsi="Cambria"/>
              <w:b/>
              <w:sz w:val="22"/>
            </w:rPr>
            <w:t xml:space="preserve">               </w:t>
          </w:r>
          <w:r w:rsidRPr="007F6544">
            <w:rPr>
              <w:rFonts w:ascii="Cambria" w:eastAsia="Calibri" w:hAnsi="Cambria"/>
              <w:b/>
              <w:szCs w:val="22"/>
            </w:rPr>
            <w:t>BHARAT HEAVY ELECTRICALS LIMITED, BHOPAL</w:t>
          </w:r>
        </w:p>
      </w:tc>
      <w:tc>
        <w:tcPr>
          <w:tcW w:w="1436" w:type="dxa"/>
          <w:shd w:val="clear" w:color="auto" w:fill="auto"/>
          <w:vAlign w:val="center"/>
        </w:tcPr>
        <w:p w:rsidR="00C072A3" w:rsidRPr="007F6544" w:rsidRDefault="00C072A3" w:rsidP="00E71A1E">
          <w:pPr>
            <w:pStyle w:val="BodyTextIndent"/>
            <w:ind w:left="-117" w:right="-249"/>
            <w:jc w:val="center"/>
            <w:rPr>
              <w:rFonts w:ascii="Cambria" w:eastAsia="Calibri" w:hAnsi="Cambria"/>
              <w:b/>
              <w:bCs/>
              <w:sz w:val="22"/>
              <w:szCs w:val="22"/>
            </w:rPr>
          </w:pPr>
          <w:r w:rsidRPr="007F6544">
            <w:rPr>
              <w:rFonts w:ascii="Cambria" w:eastAsia="Calibri" w:hAnsi="Cambria"/>
              <w:sz w:val="22"/>
            </w:rPr>
            <w:t xml:space="preserve">  </w:t>
          </w:r>
          <w:r w:rsidRPr="007F6544">
            <w:rPr>
              <w:rFonts w:ascii="Cambria" w:eastAsia="Calibri" w:hAnsi="Cambria"/>
              <w:b/>
              <w:bCs/>
              <w:sz w:val="22"/>
            </w:rPr>
            <w:t xml:space="preserve">Page </w:t>
          </w:r>
          <w:r w:rsidRPr="007F6544">
            <w:rPr>
              <w:rFonts w:ascii="Cambria" w:eastAsia="Calibri" w:hAnsi="Cambria"/>
              <w:b/>
              <w:bCs/>
              <w:sz w:val="22"/>
            </w:rPr>
            <w:fldChar w:fldCharType="begin"/>
          </w:r>
          <w:r w:rsidRPr="007F6544">
            <w:rPr>
              <w:rFonts w:ascii="Cambria" w:eastAsia="Calibri" w:hAnsi="Cambria"/>
              <w:b/>
              <w:bCs/>
              <w:sz w:val="22"/>
            </w:rPr>
            <w:instrText xml:space="preserve"> PAGE </w:instrText>
          </w:r>
          <w:r w:rsidRPr="007F6544">
            <w:rPr>
              <w:rFonts w:ascii="Cambria" w:eastAsia="Calibri" w:hAnsi="Cambria"/>
              <w:b/>
              <w:bCs/>
              <w:sz w:val="22"/>
            </w:rPr>
            <w:fldChar w:fldCharType="separate"/>
          </w:r>
          <w:r w:rsidR="0008560C">
            <w:rPr>
              <w:rFonts w:ascii="Cambria" w:eastAsia="Calibri" w:hAnsi="Cambria"/>
              <w:b/>
              <w:bCs/>
              <w:noProof/>
              <w:sz w:val="22"/>
            </w:rPr>
            <w:t>8</w:t>
          </w:r>
          <w:r w:rsidRPr="007F6544">
            <w:rPr>
              <w:rFonts w:ascii="Cambria" w:eastAsia="Calibri" w:hAnsi="Cambria"/>
              <w:b/>
              <w:bCs/>
              <w:sz w:val="22"/>
            </w:rPr>
            <w:fldChar w:fldCharType="end"/>
          </w:r>
          <w:r w:rsidRPr="007F6544">
            <w:rPr>
              <w:rFonts w:ascii="Cambria" w:eastAsia="Calibri" w:hAnsi="Cambria"/>
              <w:b/>
              <w:bCs/>
              <w:sz w:val="22"/>
            </w:rPr>
            <w:t xml:space="preserve"> of </w:t>
          </w:r>
          <w:r w:rsidRPr="007F6544">
            <w:rPr>
              <w:rFonts w:ascii="Cambria" w:eastAsia="Calibri" w:hAnsi="Cambria"/>
              <w:b/>
              <w:bCs/>
              <w:sz w:val="22"/>
            </w:rPr>
            <w:fldChar w:fldCharType="begin"/>
          </w:r>
          <w:r w:rsidRPr="007F6544">
            <w:rPr>
              <w:rFonts w:ascii="Cambria" w:eastAsia="Calibri" w:hAnsi="Cambria"/>
              <w:b/>
              <w:bCs/>
              <w:sz w:val="22"/>
            </w:rPr>
            <w:instrText xml:space="preserve"> NUMPAGES  </w:instrText>
          </w:r>
          <w:r w:rsidRPr="007F6544">
            <w:rPr>
              <w:rFonts w:ascii="Cambria" w:eastAsia="Calibri" w:hAnsi="Cambria"/>
              <w:b/>
              <w:bCs/>
              <w:sz w:val="22"/>
            </w:rPr>
            <w:fldChar w:fldCharType="separate"/>
          </w:r>
          <w:r w:rsidR="0008560C">
            <w:rPr>
              <w:rFonts w:ascii="Cambria" w:eastAsia="Calibri" w:hAnsi="Cambria"/>
              <w:b/>
              <w:bCs/>
              <w:noProof/>
              <w:sz w:val="22"/>
            </w:rPr>
            <w:t>8</w:t>
          </w:r>
          <w:r w:rsidRPr="007F6544">
            <w:rPr>
              <w:rFonts w:ascii="Cambria" w:eastAsia="Calibri" w:hAnsi="Cambria"/>
              <w:b/>
              <w:bCs/>
              <w:sz w:val="22"/>
            </w:rPr>
            <w:fldChar w:fldCharType="end"/>
          </w:r>
        </w:p>
      </w:tc>
    </w:tr>
    <w:tr w:rsidR="00C072A3" w:rsidRPr="00492B24" w:rsidTr="005C10BF">
      <w:tc>
        <w:tcPr>
          <w:tcW w:w="1086" w:type="dxa"/>
          <w:vMerge/>
          <w:shd w:val="clear" w:color="auto" w:fill="auto"/>
        </w:tcPr>
        <w:p w:rsidR="00C072A3" w:rsidRPr="007F6544" w:rsidRDefault="00C072A3" w:rsidP="00C072A3">
          <w:pPr>
            <w:pStyle w:val="BodyText"/>
            <w:jc w:val="right"/>
            <w:rPr>
              <w:rFonts w:ascii="Cambria" w:eastAsia="Calibri" w:hAnsi="Cambria" w:cs="Mangal"/>
              <w:b w:val="0"/>
              <w:sz w:val="22"/>
              <w:szCs w:val="22"/>
            </w:rPr>
          </w:pPr>
        </w:p>
      </w:tc>
      <w:tc>
        <w:tcPr>
          <w:tcW w:w="6517" w:type="dxa"/>
          <w:shd w:val="clear" w:color="auto" w:fill="auto"/>
        </w:tcPr>
        <w:p w:rsidR="00C072A3" w:rsidRPr="00E71A1E" w:rsidRDefault="00C072A3" w:rsidP="00CB6B09">
          <w:pPr>
            <w:pStyle w:val="BodyText"/>
            <w:jc w:val="center"/>
            <w:rPr>
              <w:rFonts w:ascii="Cambria" w:eastAsia="Calibri" w:hAnsi="Cambria" w:cs="Mangal"/>
              <w:bCs/>
              <w:sz w:val="24"/>
              <w:szCs w:val="24"/>
              <w:u w:val="single"/>
            </w:rPr>
          </w:pPr>
          <w:r w:rsidRPr="007F6544">
            <w:rPr>
              <w:rFonts w:ascii="Cambria" w:eastAsia="Calibri" w:hAnsi="Cambria" w:cs="Mangal"/>
              <w:bCs/>
              <w:sz w:val="24"/>
            </w:rPr>
            <w:t xml:space="preserve">         </w:t>
          </w:r>
          <w:r w:rsidRPr="00E71A1E">
            <w:rPr>
              <w:rFonts w:ascii="Cambria" w:eastAsia="Calibri" w:hAnsi="Cambria" w:cs="Mangal"/>
              <w:bCs/>
              <w:szCs w:val="22"/>
              <w:u w:val="single"/>
            </w:rPr>
            <w:t>W</w:t>
          </w:r>
          <w:r w:rsidRPr="00E71A1E">
            <w:rPr>
              <w:rFonts w:ascii="Cambria" w:eastAsia="Calibri" w:hAnsi="Cambria" w:cs="Mangal"/>
              <w:bCs/>
              <w:sz w:val="24"/>
              <w:szCs w:val="24"/>
              <w:u w:val="single"/>
            </w:rPr>
            <w:t xml:space="preserve">orks </w:t>
          </w:r>
          <w:r w:rsidRPr="00E71A1E">
            <w:rPr>
              <w:rFonts w:ascii="Cambria" w:eastAsia="Calibri" w:hAnsi="Cambria" w:cs="Mangal"/>
              <w:bCs/>
              <w:szCs w:val="22"/>
              <w:u w:val="single"/>
            </w:rPr>
            <w:t>E</w:t>
          </w:r>
          <w:r w:rsidRPr="00E71A1E">
            <w:rPr>
              <w:rFonts w:ascii="Cambria" w:eastAsia="Calibri" w:hAnsi="Cambria" w:cs="Mangal"/>
              <w:bCs/>
              <w:sz w:val="24"/>
              <w:szCs w:val="24"/>
              <w:u w:val="single"/>
            </w:rPr>
            <w:t xml:space="preserve">ngineering &amp; </w:t>
          </w:r>
          <w:r w:rsidRPr="00E71A1E">
            <w:rPr>
              <w:rFonts w:ascii="Cambria" w:eastAsia="Calibri" w:hAnsi="Cambria" w:cs="Mangal"/>
              <w:bCs/>
              <w:szCs w:val="22"/>
              <w:u w:val="single"/>
            </w:rPr>
            <w:t>C</w:t>
          </w:r>
          <w:r w:rsidRPr="00E71A1E">
            <w:rPr>
              <w:rFonts w:ascii="Cambria" w:eastAsia="Calibri" w:hAnsi="Cambria" w:cs="Mangal"/>
              <w:bCs/>
              <w:sz w:val="24"/>
              <w:szCs w:val="24"/>
              <w:u w:val="single"/>
            </w:rPr>
            <w:t xml:space="preserve">entral </w:t>
          </w:r>
          <w:r w:rsidRPr="00E71A1E">
            <w:rPr>
              <w:rFonts w:ascii="Cambria" w:eastAsia="Calibri" w:hAnsi="Cambria" w:cs="Mangal"/>
              <w:bCs/>
              <w:szCs w:val="22"/>
              <w:u w:val="single"/>
            </w:rPr>
            <w:t>S</w:t>
          </w:r>
          <w:r w:rsidRPr="00E71A1E">
            <w:rPr>
              <w:rFonts w:ascii="Cambria" w:eastAsia="Calibri" w:hAnsi="Cambria" w:cs="Mangal"/>
              <w:bCs/>
              <w:sz w:val="24"/>
              <w:szCs w:val="24"/>
              <w:u w:val="single"/>
            </w:rPr>
            <w:t>ervices</w:t>
          </w:r>
        </w:p>
        <w:p w:rsidR="00C072A3" w:rsidRPr="007F6544" w:rsidRDefault="00C072A3" w:rsidP="00CB6B09">
          <w:pPr>
            <w:pStyle w:val="BodyText"/>
            <w:jc w:val="center"/>
            <w:rPr>
              <w:rFonts w:ascii="Cambria" w:eastAsia="Calibri" w:hAnsi="Cambria" w:cs="Mangal"/>
              <w:b w:val="0"/>
              <w:sz w:val="8"/>
              <w:szCs w:val="8"/>
            </w:rPr>
          </w:pPr>
        </w:p>
        <w:p w:rsidR="00C072A3" w:rsidRPr="00E71A1E" w:rsidRDefault="00C072A3" w:rsidP="00CB6B09">
          <w:pPr>
            <w:tabs>
              <w:tab w:val="left" w:pos="4416"/>
            </w:tabs>
            <w:spacing w:line="240" w:lineRule="auto"/>
            <w:jc w:val="center"/>
            <w:rPr>
              <w:rFonts w:ascii="Cambria" w:eastAsia="Calibri" w:hAnsi="Cambria" w:cs="Mangal"/>
              <w:b/>
            </w:rPr>
          </w:pPr>
          <w:r w:rsidRPr="007F6544">
            <w:rPr>
              <w:rFonts w:ascii="Cambria" w:eastAsia="Calibri" w:hAnsi="Cambria" w:cs="Mangal"/>
              <w:bCs/>
            </w:rPr>
            <w:t xml:space="preserve">         </w:t>
          </w:r>
          <w:r w:rsidR="00C63676">
            <w:rPr>
              <w:rFonts w:ascii="Cambria" w:eastAsia="Calibri" w:hAnsi="Cambria" w:cs="Mangal"/>
              <w:b/>
            </w:rPr>
            <w:t>Tender Enquiry No. WEX/</w:t>
          </w:r>
          <w:r w:rsidRPr="00E71A1E">
            <w:rPr>
              <w:rFonts w:ascii="Cambria" w:eastAsia="Calibri" w:hAnsi="Cambria" w:cs="Mangal"/>
              <w:b/>
            </w:rPr>
            <w:t>CMX-GGX/2019-20/01</w:t>
          </w:r>
        </w:p>
      </w:tc>
      <w:tc>
        <w:tcPr>
          <w:tcW w:w="1436" w:type="dxa"/>
          <w:shd w:val="clear" w:color="auto" w:fill="auto"/>
        </w:tcPr>
        <w:p w:rsidR="00C072A3" w:rsidRPr="007F6544" w:rsidRDefault="00C072A3" w:rsidP="00C072A3">
          <w:pPr>
            <w:pStyle w:val="BodyText"/>
            <w:ind w:left="-90" w:right="-391"/>
            <w:rPr>
              <w:rFonts w:ascii="Cambria" w:eastAsia="Calibri" w:hAnsi="Cambria" w:cs="Mangal"/>
              <w:sz w:val="22"/>
              <w:szCs w:val="22"/>
            </w:rPr>
          </w:pPr>
        </w:p>
      </w:tc>
    </w:tr>
    <w:tr w:rsidR="00C072A3" w:rsidRPr="00492B24" w:rsidTr="005C10BF">
      <w:trPr>
        <w:trHeight w:val="358"/>
      </w:trPr>
      <w:tc>
        <w:tcPr>
          <w:tcW w:w="1086" w:type="dxa"/>
          <w:shd w:val="clear" w:color="auto" w:fill="auto"/>
        </w:tcPr>
        <w:p w:rsidR="00C072A3" w:rsidRPr="007F6544" w:rsidRDefault="00C072A3" w:rsidP="00C072A3">
          <w:pPr>
            <w:pStyle w:val="BodyText"/>
            <w:jc w:val="right"/>
            <w:rPr>
              <w:rFonts w:ascii="Cambria" w:eastAsia="Calibri" w:hAnsi="Cambria" w:cs="Mangal"/>
              <w:bCs/>
              <w:sz w:val="22"/>
              <w:szCs w:val="22"/>
              <w:u w:val="single"/>
            </w:rPr>
          </w:pPr>
        </w:p>
      </w:tc>
      <w:tc>
        <w:tcPr>
          <w:tcW w:w="6517" w:type="dxa"/>
          <w:shd w:val="clear" w:color="auto" w:fill="auto"/>
        </w:tcPr>
        <w:p w:rsidR="00C072A3" w:rsidRPr="007F6544" w:rsidRDefault="00C072A3" w:rsidP="00CB6B09">
          <w:pPr>
            <w:pStyle w:val="BodyText"/>
            <w:jc w:val="center"/>
            <w:rPr>
              <w:rFonts w:ascii="Cambria" w:eastAsia="Calibri" w:hAnsi="Cambria" w:cs="Mangal"/>
              <w:bCs/>
              <w:sz w:val="24"/>
              <w:u w:val="single"/>
            </w:rPr>
          </w:pPr>
          <w:r w:rsidRPr="007F6544">
            <w:rPr>
              <w:rFonts w:ascii="Cambria" w:eastAsia="Calibri" w:hAnsi="Cambria" w:cs="Mangal"/>
              <w:bCs/>
              <w:sz w:val="24"/>
            </w:rPr>
            <w:t xml:space="preserve">              </w:t>
          </w:r>
          <w:r w:rsidRPr="007F6544">
            <w:rPr>
              <w:rFonts w:ascii="Cambria" w:eastAsia="Calibri" w:hAnsi="Cambria" w:cs="Mangal"/>
              <w:sz w:val="24"/>
              <w:u w:val="single"/>
            </w:rPr>
            <w:t xml:space="preserve">ANNEXURE </w:t>
          </w:r>
          <w:r w:rsidR="00CC2CEA">
            <w:rPr>
              <w:rFonts w:ascii="Cambria" w:eastAsia="Calibri" w:hAnsi="Cambria" w:cs="Mangal"/>
              <w:sz w:val="24"/>
              <w:u w:val="single"/>
            </w:rPr>
            <w:t>I</w:t>
          </w:r>
        </w:p>
        <w:p w:rsidR="00C072A3" w:rsidRPr="00CB6B09" w:rsidRDefault="00C072A3" w:rsidP="00CB6B09">
          <w:pPr>
            <w:pStyle w:val="BodyText"/>
            <w:jc w:val="center"/>
            <w:rPr>
              <w:rFonts w:ascii="Cambria" w:eastAsia="Calibri" w:hAnsi="Cambria" w:cs="Mangal"/>
              <w:bCs/>
              <w:sz w:val="4"/>
              <w:szCs w:val="4"/>
            </w:rPr>
          </w:pPr>
        </w:p>
      </w:tc>
      <w:tc>
        <w:tcPr>
          <w:tcW w:w="1436" w:type="dxa"/>
          <w:shd w:val="clear" w:color="auto" w:fill="auto"/>
        </w:tcPr>
        <w:p w:rsidR="00C072A3" w:rsidRPr="007F6544" w:rsidRDefault="00C072A3" w:rsidP="00C072A3">
          <w:pPr>
            <w:pStyle w:val="BodyText"/>
            <w:ind w:left="-90" w:right="-391"/>
            <w:rPr>
              <w:rFonts w:ascii="Cambria" w:eastAsia="Calibri" w:hAnsi="Cambria" w:cs="Mangal"/>
              <w:sz w:val="22"/>
              <w:szCs w:val="22"/>
            </w:rPr>
          </w:pPr>
          <w:r w:rsidRPr="007F6544">
            <w:rPr>
              <w:rFonts w:ascii="Cambria" w:eastAsia="Calibri" w:hAnsi="Cambria" w:cs="Mangal"/>
              <w:sz w:val="22"/>
              <w:szCs w:val="22"/>
            </w:rPr>
            <w:t xml:space="preserve"> </w:t>
          </w:r>
        </w:p>
      </w:tc>
    </w:tr>
  </w:tbl>
  <w:p w:rsidR="00C072A3" w:rsidRPr="00A63E74" w:rsidRDefault="00C072A3" w:rsidP="00C01AB3">
    <w:pPr>
      <w:pStyle w:val="Head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52D9C"/>
    <w:multiLevelType w:val="hybridMultilevel"/>
    <w:tmpl w:val="2FD44030"/>
    <w:lvl w:ilvl="0" w:tplc="41388D02">
      <w:start w:val="1"/>
      <w:numFmt w:val="upperLetter"/>
      <w:lvlText w:val="(%1)"/>
      <w:lvlJc w:val="left"/>
      <w:pPr>
        <w:ind w:left="502" w:hanging="360"/>
      </w:pPr>
      <w:rPr>
        <w:rFonts w:hint="default"/>
        <w:b w:val="0"/>
        <w:i w:val="0"/>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
    <w:nsid w:val="1B0D6FED"/>
    <w:multiLevelType w:val="hybridMultilevel"/>
    <w:tmpl w:val="5C4ADA3A"/>
    <w:lvl w:ilvl="0" w:tplc="AB34683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4A16CA5"/>
    <w:multiLevelType w:val="hybridMultilevel"/>
    <w:tmpl w:val="60CE1DA4"/>
    <w:lvl w:ilvl="0" w:tplc="0409000F">
      <w:start w:val="13"/>
      <w:numFmt w:val="decimal"/>
      <w:lvlText w:val="%1."/>
      <w:lvlJc w:val="left"/>
      <w:pPr>
        <w:tabs>
          <w:tab w:val="num" w:pos="720"/>
        </w:tabs>
        <w:ind w:left="720" w:hanging="360"/>
      </w:pPr>
    </w:lvl>
    <w:lvl w:ilvl="1" w:tplc="9FF64E6E">
      <w:start w:val="1"/>
      <w:numFmt w:val="lowerRoman"/>
      <w:lvlText w:val="(%2)"/>
      <w:lvlJc w:val="left"/>
      <w:pPr>
        <w:tabs>
          <w:tab w:val="num" w:pos="1980"/>
        </w:tabs>
        <w:ind w:left="1980" w:hanging="7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7163579"/>
    <w:multiLevelType w:val="hybridMultilevel"/>
    <w:tmpl w:val="672C8922"/>
    <w:lvl w:ilvl="0" w:tplc="890ADE0C">
      <w:start w:val="1"/>
      <w:numFmt w:val="lowerRoman"/>
      <w:lvlText w:val="%1)"/>
      <w:lvlJc w:val="left"/>
      <w:pPr>
        <w:tabs>
          <w:tab w:val="num" w:pos="742"/>
        </w:tabs>
        <w:ind w:left="742" w:hanging="720"/>
      </w:pPr>
      <w:rPr>
        <w:b w:val="0"/>
      </w:rPr>
    </w:lvl>
    <w:lvl w:ilvl="1" w:tplc="04090019">
      <w:start w:val="1"/>
      <w:numFmt w:val="decimal"/>
      <w:lvlText w:val="%2."/>
      <w:lvlJc w:val="left"/>
      <w:pPr>
        <w:tabs>
          <w:tab w:val="num" w:pos="1462"/>
        </w:tabs>
        <w:ind w:left="1462" w:hanging="360"/>
      </w:pPr>
    </w:lvl>
    <w:lvl w:ilvl="2" w:tplc="0409001B">
      <w:start w:val="1"/>
      <w:numFmt w:val="decimal"/>
      <w:lvlText w:val="%3."/>
      <w:lvlJc w:val="left"/>
      <w:pPr>
        <w:tabs>
          <w:tab w:val="num" w:pos="2182"/>
        </w:tabs>
        <w:ind w:left="2182" w:hanging="360"/>
      </w:pPr>
    </w:lvl>
    <w:lvl w:ilvl="3" w:tplc="0409000F">
      <w:start w:val="1"/>
      <w:numFmt w:val="decimal"/>
      <w:lvlText w:val="%4."/>
      <w:lvlJc w:val="left"/>
      <w:pPr>
        <w:tabs>
          <w:tab w:val="num" w:pos="2902"/>
        </w:tabs>
        <w:ind w:left="2902" w:hanging="360"/>
      </w:pPr>
    </w:lvl>
    <w:lvl w:ilvl="4" w:tplc="04090019">
      <w:start w:val="1"/>
      <w:numFmt w:val="decimal"/>
      <w:lvlText w:val="%5."/>
      <w:lvlJc w:val="left"/>
      <w:pPr>
        <w:tabs>
          <w:tab w:val="num" w:pos="3622"/>
        </w:tabs>
        <w:ind w:left="3622" w:hanging="360"/>
      </w:pPr>
    </w:lvl>
    <w:lvl w:ilvl="5" w:tplc="0409001B">
      <w:start w:val="1"/>
      <w:numFmt w:val="decimal"/>
      <w:lvlText w:val="%6."/>
      <w:lvlJc w:val="left"/>
      <w:pPr>
        <w:tabs>
          <w:tab w:val="num" w:pos="4342"/>
        </w:tabs>
        <w:ind w:left="4342" w:hanging="360"/>
      </w:pPr>
    </w:lvl>
    <w:lvl w:ilvl="6" w:tplc="0409000F">
      <w:start w:val="1"/>
      <w:numFmt w:val="decimal"/>
      <w:lvlText w:val="%7."/>
      <w:lvlJc w:val="left"/>
      <w:pPr>
        <w:tabs>
          <w:tab w:val="num" w:pos="5062"/>
        </w:tabs>
        <w:ind w:left="5062" w:hanging="360"/>
      </w:pPr>
    </w:lvl>
    <w:lvl w:ilvl="7" w:tplc="04090019">
      <w:start w:val="1"/>
      <w:numFmt w:val="decimal"/>
      <w:lvlText w:val="%8."/>
      <w:lvlJc w:val="left"/>
      <w:pPr>
        <w:tabs>
          <w:tab w:val="num" w:pos="5782"/>
        </w:tabs>
        <w:ind w:left="5782" w:hanging="360"/>
      </w:pPr>
    </w:lvl>
    <w:lvl w:ilvl="8" w:tplc="0409001B">
      <w:start w:val="1"/>
      <w:numFmt w:val="decimal"/>
      <w:lvlText w:val="%9."/>
      <w:lvlJc w:val="left"/>
      <w:pPr>
        <w:tabs>
          <w:tab w:val="num" w:pos="6502"/>
        </w:tabs>
        <w:ind w:left="6502" w:hanging="360"/>
      </w:pPr>
    </w:lvl>
  </w:abstractNum>
  <w:abstractNum w:abstractNumId="4">
    <w:nsid w:val="2ABD4A79"/>
    <w:multiLevelType w:val="hybridMultilevel"/>
    <w:tmpl w:val="C2DE719E"/>
    <w:lvl w:ilvl="0" w:tplc="40090001">
      <w:start w:val="1"/>
      <w:numFmt w:val="bullet"/>
      <w:lvlText w:val=""/>
      <w:lvlJc w:val="left"/>
      <w:pPr>
        <w:ind w:left="1020" w:hanging="360"/>
      </w:pPr>
      <w:rPr>
        <w:rFonts w:ascii="Symbol" w:hAnsi="Symbol" w:hint="default"/>
      </w:rPr>
    </w:lvl>
    <w:lvl w:ilvl="1" w:tplc="40090003" w:tentative="1">
      <w:start w:val="1"/>
      <w:numFmt w:val="bullet"/>
      <w:lvlText w:val="o"/>
      <w:lvlJc w:val="left"/>
      <w:pPr>
        <w:ind w:left="1740" w:hanging="360"/>
      </w:pPr>
      <w:rPr>
        <w:rFonts w:ascii="Courier New" w:hAnsi="Courier New" w:cs="Courier New" w:hint="default"/>
      </w:rPr>
    </w:lvl>
    <w:lvl w:ilvl="2" w:tplc="40090005" w:tentative="1">
      <w:start w:val="1"/>
      <w:numFmt w:val="bullet"/>
      <w:lvlText w:val=""/>
      <w:lvlJc w:val="left"/>
      <w:pPr>
        <w:ind w:left="2460" w:hanging="360"/>
      </w:pPr>
      <w:rPr>
        <w:rFonts w:ascii="Wingdings" w:hAnsi="Wingdings" w:hint="default"/>
      </w:rPr>
    </w:lvl>
    <w:lvl w:ilvl="3" w:tplc="40090001" w:tentative="1">
      <w:start w:val="1"/>
      <w:numFmt w:val="bullet"/>
      <w:lvlText w:val=""/>
      <w:lvlJc w:val="left"/>
      <w:pPr>
        <w:ind w:left="3180" w:hanging="360"/>
      </w:pPr>
      <w:rPr>
        <w:rFonts w:ascii="Symbol" w:hAnsi="Symbol" w:hint="default"/>
      </w:rPr>
    </w:lvl>
    <w:lvl w:ilvl="4" w:tplc="40090003" w:tentative="1">
      <w:start w:val="1"/>
      <w:numFmt w:val="bullet"/>
      <w:lvlText w:val="o"/>
      <w:lvlJc w:val="left"/>
      <w:pPr>
        <w:ind w:left="3900" w:hanging="360"/>
      </w:pPr>
      <w:rPr>
        <w:rFonts w:ascii="Courier New" w:hAnsi="Courier New" w:cs="Courier New" w:hint="default"/>
      </w:rPr>
    </w:lvl>
    <w:lvl w:ilvl="5" w:tplc="40090005" w:tentative="1">
      <w:start w:val="1"/>
      <w:numFmt w:val="bullet"/>
      <w:lvlText w:val=""/>
      <w:lvlJc w:val="left"/>
      <w:pPr>
        <w:ind w:left="4620" w:hanging="360"/>
      </w:pPr>
      <w:rPr>
        <w:rFonts w:ascii="Wingdings" w:hAnsi="Wingdings" w:hint="default"/>
      </w:rPr>
    </w:lvl>
    <w:lvl w:ilvl="6" w:tplc="40090001" w:tentative="1">
      <w:start w:val="1"/>
      <w:numFmt w:val="bullet"/>
      <w:lvlText w:val=""/>
      <w:lvlJc w:val="left"/>
      <w:pPr>
        <w:ind w:left="5340" w:hanging="360"/>
      </w:pPr>
      <w:rPr>
        <w:rFonts w:ascii="Symbol" w:hAnsi="Symbol" w:hint="default"/>
      </w:rPr>
    </w:lvl>
    <w:lvl w:ilvl="7" w:tplc="40090003" w:tentative="1">
      <w:start w:val="1"/>
      <w:numFmt w:val="bullet"/>
      <w:lvlText w:val="o"/>
      <w:lvlJc w:val="left"/>
      <w:pPr>
        <w:ind w:left="6060" w:hanging="360"/>
      </w:pPr>
      <w:rPr>
        <w:rFonts w:ascii="Courier New" w:hAnsi="Courier New" w:cs="Courier New" w:hint="default"/>
      </w:rPr>
    </w:lvl>
    <w:lvl w:ilvl="8" w:tplc="40090005" w:tentative="1">
      <w:start w:val="1"/>
      <w:numFmt w:val="bullet"/>
      <w:lvlText w:val=""/>
      <w:lvlJc w:val="left"/>
      <w:pPr>
        <w:ind w:left="6780" w:hanging="360"/>
      </w:pPr>
      <w:rPr>
        <w:rFonts w:ascii="Wingdings" w:hAnsi="Wingdings" w:hint="default"/>
      </w:rPr>
    </w:lvl>
  </w:abstractNum>
  <w:abstractNum w:abstractNumId="5">
    <w:nsid w:val="334B04F7"/>
    <w:multiLevelType w:val="hybridMultilevel"/>
    <w:tmpl w:val="AD72697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6">
    <w:nsid w:val="5E3F6828"/>
    <w:multiLevelType w:val="hybridMultilevel"/>
    <w:tmpl w:val="84E6E92E"/>
    <w:lvl w:ilvl="0" w:tplc="E572E9FA">
      <w:start w:val="2"/>
      <w:numFmt w:val="decimal"/>
      <w:lvlText w:val="%1."/>
      <w:lvlJc w:val="left"/>
      <w:pPr>
        <w:tabs>
          <w:tab w:val="num" w:pos="1920"/>
        </w:tabs>
        <w:ind w:left="1920" w:hanging="660"/>
      </w:pPr>
      <w:rPr>
        <w:b/>
        <w:strike w:val="0"/>
        <w:dstrike w:val="0"/>
        <w:u w:val="none"/>
        <w:effect w:val="none"/>
      </w:rPr>
    </w:lvl>
    <w:lvl w:ilvl="1" w:tplc="365E2DA6">
      <w:start w:val="2"/>
      <w:numFmt w:val="lowerLetter"/>
      <w:lvlText w:val="%2)"/>
      <w:lvlJc w:val="left"/>
      <w:pPr>
        <w:tabs>
          <w:tab w:val="num" w:pos="2340"/>
        </w:tabs>
        <w:ind w:left="2340" w:hanging="360"/>
      </w:pPr>
    </w:lvl>
    <w:lvl w:ilvl="2" w:tplc="0409001B">
      <w:start w:val="1"/>
      <w:numFmt w:val="decimal"/>
      <w:lvlText w:val="%3."/>
      <w:lvlJc w:val="left"/>
      <w:pPr>
        <w:tabs>
          <w:tab w:val="num" w:pos="3600"/>
        </w:tabs>
        <w:ind w:left="3600" w:hanging="360"/>
      </w:pPr>
    </w:lvl>
    <w:lvl w:ilvl="3" w:tplc="0409000F">
      <w:start w:val="1"/>
      <w:numFmt w:val="decimal"/>
      <w:lvlText w:val="%4."/>
      <w:lvlJc w:val="left"/>
      <w:pPr>
        <w:tabs>
          <w:tab w:val="num" w:pos="4320"/>
        </w:tabs>
        <w:ind w:left="4320" w:hanging="360"/>
      </w:pPr>
    </w:lvl>
    <w:lvl w:ilvl="4" w:tplc="04090019">
      <w:start w:val="1"/>
      <w:numFmt w:val="decimal"/>
      <w:lvlText w:val="%5."/>
      <w:lvlJc w:val="left"/>
      <w:pPr>
        <w:tabs>
          <w:tab w:val="num" w:pos="5040"/>
        </w:tabs>
        <w:ind w:left="5040" w:hanging="360"/>
      </w:pPr>
    </w:lvl>
    <w:lvl w:ilvl="5" w:tplc="0409001B">
      <w:start w:val="1"/>
      <w:numFmt w:val="decimal"/>
      <w:lvlText w:val="%6."/>
      <w:lvlJc w:val="left"/>
      <w:pPr>
        <w:tabs>
          <w:tab w:val="num" w:pos="5760"/>
        </w:tabs>
        <w:ind w:left="5760" w:hanging="360"/>
      </w:pPr>
    </w:lvl>
    <w:lvl w:ilvl="6" w:tplc="0409000F">
      <w:start w:val="1"/>
      <w:numFmt w:val="decimal"/>
      <w:lvlText w:val="%7."/>
      <w:lvlJc w:val="left"/>
      <w:pPr>
        <w:tabs>
          <w:tab w:val="num" w:pos="6480"/>
        </w:tabs>
        <w:ind w:left="6480" w:hanging="360"/>
      </w:pPr>
    </w:lvl>
    <w:lvl w:ilvl="7" w:tplc="04090019">
      <w:start w:val="1"/>
      <w:numFmt w:val="decimal"/>
      <w:lvlText w:val="%8."/>
      <w:lvlJc w:val="left"/>
      <w:pPr>
        <w:tabs>
          <w:tab w:val="num" w:pos="7200"/>
        </w:tabs>
        <w:ind w:left="7200" w:hanging="360"/>
      </w:pPr>
    </w:lvl>
    <w:lvl w:ilvl="8" w:tplc="0409001B">
      <w:start w:val="1"/>
      <w:numFmt w:val="decimal"/>
      <w:lvlText w:val="%9."/>
      <w:lvlJc w:val="left"/>
      <w:pPr>
        <w:tabs>
          <w:tab w:val="num" w:pos="7920"/>
        </w:tabs>
        <w:ind w:left="7920" w:hanging="360"/>
      </w:pPr>
    </w:lvl>
  </w:abstractNum>
  <w:abstractNum w:abstractNumId="7">
    <w:nsid w:val="69390E68"/>
    <w:multiLevelType w:val="multilevel"/>
    <w:tmpl w:val="ABEC1DE0"/>
    <w:lvl w:ilvl="0">
      <w:start w:val="6"/>
      <w:numFmt w:val="decimal"/>
      <w:lvlText w:val="%1"/>
      <w:lvlJc w:val="left"/>
      <w:pPr>
        <w:tabs>
          <w:tab w:val="num" w:pos="360"/>
        </w:tabs>
        <w:ind w:left="360" w:hanging="360"/>
      </w:pPr>
      <w:rPr>
        <w:sz w:val="24"/>
      </w:rPr>
    </w:lvl>
    <w:lvl w:ilvl="1">
      <w:start w:val="5"/>
      <w:numFmt w:val="decimal"/>
      <w:lvlText w:val="%1.%2"/>
      <w:lvlJc w:val="left"/>
      <w:pPr>
        <w:tabs>
          <w:tab w:val="num" w:pos="360"/>
        </w:tabs>
        <w:ind w:left="360" w:hanging="360"/>
      </w:pPr>
      <w:rPr>
        <w:sz w:val="24"/>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1440"/>
        </w:tabs>
        <w:ind w:left="-1440" w:hanging="720"/>
      </w:pPr>
      <w:rPr>
        <w:sz w:val="24"/>
      </w:rPr>
    </w:lvl>
    <w:lvl w:ilvl="4">
      <w:start w:val="1"/>
      <w:numFmt w:val="decimal"/>
      <w:lvlText w:val="%1.%2.%3.%4.%5"/>
      <w:lvlJc w:val="left"/>
      <w:pPr>
        <w:tabs>
          <w:tab w:val="num" w:pos="-1800"/>
        </w:tabs>
        <w:ind w:left="-1800" w:hanging="1080"/>
      </w:pPr>
      <w:rPr>
        <w:sz w:val="24"/>
      </w:rPr>
    </w:lvl>
    <w:lvl w:ilvl="5">
      <w:start w:val="1"/>
      <w:numFmt w:val="decimal"/>
      <w:lvlText w:val="%1.%2.%3.%4.%5.%6"/>
      <w:lvlJc w:val="left"/>
      <w:pPr>
        <w:tabs>
          <w:tab w:val="num" w:pos="-2520"/>
        </w:tabs>
        <w:ind w:left="-2520" w:hanging="1080"/>
      </w:pPr>
      <w:rPr>
        <w:sz w:val="24"/>
      </w:rPr>
    </w:lvl>
    <w:lvl w:ilvl="6">
      <w:start w:val="1"/>
      <w:numFmt w:val="decimal"/>
      <w:lvlText w:val="%1.%2.%3.%4.%5.%6.%7"/>
      <w:lvlJc w:val="left"/>
      <w:pPr>
        <w:tabs>
          <w:tab w:val="num" w:pos="-2880"/>
        </w:tabs>
        <w:ind w:left="-2880" w:hanging="1440"/>
      </w:pPr>
      <w:rPr>
        <w:sz w:val="24"/>
      </w:rPr>
    </w:lvl>
    <w:lvl w:ilvl="7">
      <w:start w:val="1"/>
      <w:numFmt w:val="decimal"/>
      <w:lvlText w:val="%1.%2.%3.%4.%5.%6.%7.%8"/>
      <w:lvlJc w:val="left"/>
      <w:pPr>
        <w:tabs>
          <w:tab w:val="num" w:pos="-3600"/>
        </w:tabs>
        <w:ind w:left="-3600" w:hanging="1440"/>
      </w:pPr>
      <w:rPr>
        <w:sz w:val="24"/>
      </w:rPr>
    </w:lvl>
    <w:lvl w:ilvl="8">
      <w:start w:val="1"/>
      <w:numFmt w:val="decimal"/>
      <w:lvlText w:val="%1.%2.%3.%4.%5.%6.%7.%8.%9"/>
      <w:lvlJc w:val="left"/>
      <w:pPr>
        <w:tabs>
          <w:tab w:val="num" w:pos="-4320"/>
        </w:tabs>
        <w:ind w:left="-4320" w:hanging="1440"/>
      </w:pPr>
      <w:rPr>
        <w:sz w:val="24"/>
      </w:rPr>
    </w:lvl>
  </w:abstractNum>
  <w:abstractNum w:abstractNumId="8">
    <w:nsid w:val="72876DEE"/>
    <w:multiLevelType w:val="hybridMultilevel"/>
    <w:tmpl w:val="A43E695E"/>
    <w:lvl w:ilvl="0" w:tplc="6EE850D0">
      <w:start w:val="4"/>
      <w:numFmt w:val="decimal"/>
      <w:lvlText w:val="%1."/>
      <w:lvlJc w:val="left"/>
      <w:pPr>
        <w:tabs>
          <w:tab w:val="num" w:pos="2114"/>
        </w:tabs>
        <w:ind w:left="2114" w:hanging="1830"/>
      </w:pPr>
      <w:rPr>
        <w:b/>
      </w:rPr>
    </w:lvl>
    <w:lvl w:ilvl="1" w:tplc="04090019">
      <w:start w:val="1"/>
      <w:numFmt w:val="decimal"/>
      <w:lvlText w:val="%2."/>
      <w:lvlJc w:val="left"/>
      <w:pPr>
        <w:tabs>
          <w:tab w:val="num" w:pos="1754"/>
        </w:tabs>
        <w:ind w:left="1754" w:hanging="360"/>
      </w:pPr>
    </w:lvl>
    <w:lvl w:ilvl="2" w:tplc="0409001B">
      <w:start w:val="1"/>
      <w:numFmt w:val="decimal"/>
      <w:lvlText w:val="%3."/>
      <w:lvlJc w:val="left"/>
      <w:pPr>
        <w:tabs>
          <w:tab w:val="num" w:pos="2474"/>
        </w:tabs>
        <w:ind w:left="2474" w:hanging="360"/>
      </w:pPr>
    </w:lvl>
    <w:lvl w:ilvl="3" w:tplc="0409000F">
      <w:start w:val="1"/>
      <w:numFmt w:val="decimal"/>
      <w:lvlText w:val="%4."/>
      <w:lvlJc w:val="left"/>
      <w:pPr>
        <w:tabs>
          <w:tab w:val="num" w:pos="3194"/>
        </w:tabs>
        <w:ind w:left="3194" w:hanging="360"/>
      </w:pPr>
    </w:lvl>
    <w:lvl w:ilvl="4" w:tplc="04090019">
      <w:start w:val="1"/>
      <w:numFmt w:val="decimal"/>
      <w:lvlText w:val="%5."/>
      <w:lvlJc w:val="left"/>
      <w:pPr>
        <w:tabs>
          <w:tab w:val="num" w:pos="3914"/>
        </w:tabs>
        <w:ind w:left="3914" w:hanging="360"/>
      </w:pPr>
    </w:lvl>
    <w:lvl w:ilvl="5" w:tplc="0409001B">
      <w:start w:val="1"/>
      <w:numFmt w:val="decimal"/>
      <w:lvlText w:val="%6."/>
      <w:lvlJc w:val="left"/>
      <w:pPr>
        <w:tabs>
          <w:tab w:val="num" w:pos="4634"/>
        </w:tabs>
        <w:ind w:left="4634" w:hanging="360"/>
      </w:pPr>
    </w:lvl>
    <w:lvl w:ilvl="6" w:tplc="0409000F">
      <w:start w:val="1"/>
      <w:numFmt w:val="decimal"/>
      <w:lvlText w:val="%7."/>
      <w:lvlJc w:val="left"/>
      <w:pPr>
        <w:tabs>
          <w:tab w:val="num" w:pos="5354"/>
        </w:tabs>
        <w:ind w:left="5354" w:hanging="360"/>
      </w:pPr>
    </w:lvl>
    <w:lvl w:ilvl="7" w:tplc="04090019">
      <w:start w:val="1"/>
      <w:numFmt w:val="decimal"/>
      <w:lvlText w:val="%8."/>
      <w:lvlJc w:val="left"/>
      <w:pPr>
        <w:tabs>
          <w:tab w:val="num" w:pos="6074"/>
        </w:tabs>
        <w:ind w:left="6074" w:hanging="360"/>
      </w:pPr>
    </w:lvl>
    <w:lvl w:ilvl="8" w:tplc="0409001B">
      <w:start w:val="1"/>
      <w:numFmt w:val="decimal"/>
      <w:lvlText w:val="%9."/>
      <w:lvlJc w:val="left"/>
      <w:pPr>
        <w:tabs>
          <w:tab w:val="num" w:pos="6794"/>
        </w:tabs>
        <w:ind w:left="6794" w:hanging="360"/>
      </w:pPr>
    </w:lvl>
  </w:abstractNum>
  <w:abstractNum w:abstractNumId="9">
    <w:nsid w:val="7D2F51E4"/>
    <w:multiLevelType w:val="hybridMultilevel"/>
    <w:tmpl w:val="C112635E"/>
    <w:lvl w:ilvl="0" w:tplc="346EB082">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9"/>
  </w:num>
  <w:num w:numId="2">
    <w:abstractNumId w:val="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A21"/>
    <w:rsid w:val="00000544"/>
    <w:rsid w:val="00005285"/>
    <w:rsid w:val="00007881"/>
    <w:rsid w:val="00012CA3"/>
    <w:rsid w:val="000146B6"/>
    <w:rsid w:val="00033D61"/>
    <w:rsid w:val="000401B9"/>
    <w:rsid w:val="00051112"/>
    <w:rsid w:val="000526AE"/>
    <w:rsid w:val="00054A8A"/>
    <w:rsid w:val="00060C1E"/>
    <w:rsid w:val="00064081"/>
    <w:rsid w:val="00067A26"/>
    <w:rsid w:val="00072C98"/>
    <w:rsid w:val="0008560C"/>
    <w:rsid w:val="0008567A"/>
    <w:rsid w:val="000A08DD"/>
    <w:rsid w:val="000C028C"/>
    <w:rsid w:val="000C1A2F"/>
    <w:rsid w:val="000C6FCB"/>
    <w:rsid w:val="000D2AD1"/>
    <w:rsid w:val="000D7F82"/>
    <w:rsid w:val="000E12CB"/>
    <w:rsid w:val="000E2548"/>
    <w:rsid w:val="000E2BD4"/>
    <w:rsid w:val="000E512A"/>
    <w:rsid w:val="000E6E87"/>
    <w:rsid w:val="000F13CA"/>
    <w:rsid w:val="000F2580"/>
    <w:rsid w:val="000F3792"/>
    <w:rsid w:val="000F49BB"/>
    <w:rsid w:val="00104835"/>
    <w:rsid w:val="00117A0E"/>
    <w:rsid w:val="00127D4F"/>
    <w:rsid w:val="001303F9"/>
    <w:rsid w:val="00131679"/>
    <w:rsid w:val="0013270B"/>
    <w:rsid w:val="00136066"/>
    <w:rsid w:val="001436AF"/>
    <w:rsid w:val="001574C3"/>
    <w:rsid w:val="00161668"/>
    <w:rsid w:val="00161EF3"/>
    <w:rsid w:val="00172C7B"/>
    <w:rsid w:val="00173D4A"/>
    <w:rsid w:val="00175198"/>
    <w:rsid w:val="0017597C"/>
    <w:rsid w:val="001834CC"/>
    <w:rsid w:val="00183A40"/>
    <w:rsid w:val="0018514D"/>
    <w:rsid w:val="00185586"/>
    <w:rsid w:val="00192B2D"/>
    <w:rsid w:val="0019678B"/>
    <w:rsid w:val="00197953"/>
    <w:rsid w:val="001A5BCF"/>
    <w:rsid w:val="001A66E2"/>
    <w:rsid w:val="001A7DDB"/>
    <w:rsid w:val="001B75DC"/>
    <w:rsid w:val="001C0CA8"/>
    <w:rsid w:val="001C0D83"/>
    <w:rsid w:val="001D1175"/>
    <w:rsid w:val="001E036A"/>
    <w:rsid w:val="001F05D0"/>
    <w:rsid w:val="001F12B6"/>
    <w:rsid w:val="001F5739"/>
    <w:rsid w:val="00200799"/>
    <w:rsid w:val="00202503"/>
    <w:rsid w:val="0020262B"/>
    <w:rsid w:val="00213101"/>
    <w:rsid w:val="00217AF9"/>
    <w:rsid w:val="00220D8E"/>
    <w:rsid w:val="00231A2E"/>
    <w:rsid w:val="00232B6D"/>
    <w:rsid w:val="00232E7A"/>
    <w:rsid w:val="00233D1E"/>
    <w:rsid w:val="00234825"/>
    <w:rsid w:val="00234D89"/>
    <w:rsid w:val="00252496"/>
    <w:rsid w:val="0025642E"/>
    <w:rsid w:val="00266ED0"/>
    <w:rsid w:val="0027263C"/>
    <w:rsid w:val="00285F6B"/>
    <w:rsid w:val="00290F64"/>
    <w:rsid w:val="0029266A"/>
    <w:rsid w:val="00293941"/>
    <w:rsid w:val="00294D59"/>
    <w:rsid w:val="002A0CE2"/>
    <w:rsid w:val="002A498D"/>
    <w:rsid w:val="002B2D6A"/>
    <w:rsid w:val="002C1624"/>
    <w:rsid w:val="002C3431"/>
    <w:rsid w:val="002C3565"/>
    <w:rsid w:val="002C59D2"/>
    <w:rsid w:val="002C7548"/>
    <w:rsid w:val="002E0B2D"/>
    <w:rsid w:val="002E20F4"/>
    <w:rsid w:val="002F6F7E"/>
    <w:rsid w:val="003055AE"/>
    <w:rsid w:val="00313796"/>
    <w:rsid w:val="00321C64"/>
    <w:rsid w:val="00324A54"/>
    <w:rsid w:val="003339CE"/>
    <w:rsid w:val="003374F4"/>
    <w:rsid w:val="003610B3"/>
    <w:rsid w:val="0036440C"/>
    <w:rsid w:val="00366756"/>
    <w:rsid w:val="00367D6C"/>
    <w:rsid w:val="00370470"/>
    <w:rsid w:val="003A147D"/>
    <w:rsid w:val="003A5092"/>
    <w:rsid w:val="003B4035"/>
    <w:rsid w:val="003B4B7D"/>
    <w:rsid w:val="003C29FC"/>
    <w:rsid w:val="003C3A93"/>
    <w:rsid w:val="003C50E9"/>
    <w:rsid w:val="003D38A9"/>
    <w:rsid w:val="003D613F"/>
    <w:rsid w:val="003D6967"/>
    <w:rsid w:val="003E26A4"/>
    <w:rsid w:val="003F00DA"/>
    <w:rsid w:val="00400BB1"/>
    <w:rsid w:val="004014CA"/>
    <w:rsid w:val="0040752F"/>
    <w:rsid w:val="004117CD"/>
    <w:rsid w:val="004173F9"/>
    <w:rsid w:val="00423B61"/>
    <w:rsid w:val="004320D0"/>
    <w:rsid w:val="00433E01"/>
    <w:rsid w:val="004347C6"/>
    <w:rsid w:val="00437CA1"/>
    <w:rsid w:val="00441AD0"/>
    <w:rsid w:val="00443599"/>
    <w:rsid w:val="00450464"/>
    <w:rsid w:val="004506DB"/>
    <w:rsid w:val="00466D01"/>
    <w:rsid w:val="00484704"/>
    <w:rsid w:val="00484722"/>
    <w:rsid w:val="00484C79"/>
    <w:rsid w:val="004869A4"/>
    <w:rsid w:val="0049167A"/>
    <w:rsid w:val="00493109"/>
    <w:rsid w:val="00497FE1"/>
    <w:rsid w:val="004A2CB1"/>
    <w:rsid w:val="004B121E"/>
    <w:rsid w:val="004C44DC"/>
    <w:rsid w:val="004C4820"/>
    <w:rsid w:val="004C54E3"/>
    <w:rsid w:val="004D6AAA"/>
    <w:rsid w:val="004D7DC5"/>
    <w:rsid w:val="004E5783"/>
    <w:rsid w:val="004F3400"/>
    <w:rsid w:val="004F5E40"/>
    <w:rsid w:val="005028A7"/>
    <w:rsid w:val="005040F1"/>
    <w:rsid w:val="00504978"/>
    <w:rsid w:val="00515BF5"/>
    <w:rsid w:val="00520193"/>
    <w:rsid w:val="005253AE"/>
    <w:rsid w:val="00525E63"/>
    <w:rsid w:val="00526B45"/>
    <w:rsid w:val="005309B1"/>
    <w:rsid w:val="0053266F"/>
    <w:rsid w:val="00545373"/>
    <w:rsid w:val="005533F2"/>
    <w:rsid w:val="00553803"/>
    <w:rsid w:val="00557503"/>
    <w:rsid w:val="00560CFB"/>
    <w:rsid w:val="00563EAE"/>
    <w:rsid w:val="00576041"/>
    <w:rsid w:val="00576AE6"/>
    <w:rsid w:val="00580E02"/>
    <w:rsid w:val="005918E6"/>
    <w:rsid w:val="005924B0"/>
    <w:rsid w:val="005B77FE"/>
    <w:rsid w:val="005C29A7"/>
    <w:rsid w:val="005C378B"/>
    <w:rsid w:val="005C6017"/>
    <w:rsid w:val="005C6B25"/>
    <w:rsid w:val="005D3286"/>
    <w:rsid w:val="005E5DE0"/>
    <w:rsid w:val="005E70AB"/>
    <w:rsid w:val="005F209F"/>
    <w:rsid w:val="0060092D"/>
    <w:rsid w:val="00606AC1"/>
    <w:rsid w:val="00612546"/>
    <w:rsid w:val="006206B6"/>
    <w:rsid w:val="00622C0F"/>
    <w:rsid w:val="00623F63"/>
    <w:rsid w:val="00631D9D"/>
    <w:rsid w:val="00664AF0"/>
    <w:rsid w:val="006808AF"/>
    <w:rsid w:val="00682007"/>
    <w:rsid w:val="00683BCE"/>
    <w:rsid w:val="0068724B"/>
    <w:rsid w:val="0069060A"/>
    <w:rsid w:val="00693E33"/>
    <w:rsid w:val="006A5487"/>
    <w:rsid w:val="006A6A66"/>
    <w:rsid w:val="006C0249"/>
    <w:rsid w:val="006C4FF2"/>
    <w:rsid w:val="006E2714"/>
    <w:rsid w:val="006E392D"/>
    <w:rsid w:val="006F2158"/>
    <w:rsid w:val="006F4575"/>
    <w:rsid w:val="006F7AE3"/>
    <w:rsid w:val="006F7CD1"/>
    <w:rsid w:val="0070206A"/>
    <w:rsid w:val="00714201"/>
    <w:rsid w:val="007158B1"/>
    <w:rsid w:val="00716604"/>
    <w:rsid w:val="00721BB2"/>
    <w:rsid w:val="00722D0C"/>
    <w:rsid w:val="00723CC5"/>
    <w:rsid w:val="007266FC"/>
    <w:rsid w:val="00732804"/>
    <w:rsid w:val="007330CA"/>
    <w:rsid w:val="00751E03"/>
    <w:rsid w:val="00757A42"/>
    <w:rsid w:val="00760A75"/>
    <w:rsid w:val="007810D7"/>
    <w:rsid w:val="00781CCA"/>
    <w:rsid w:val="00787CA2"/>
    <w:rsid w:val="0079682D"/>
    <w:rsid w:val="007A1978"/>
    <w:rsid w:val="007A31D6"/>
    <w:rsid w:val="007A5BBB"/>
    <w:rsid w:val="007A65F0"/>
    <w:rsid w:val="007B1B3A"/>
    <w:rsid w:val="007B401C"/>
    <w:rsid w:val="007B731E"/>
    <w:rsid w:val="007B7D2D"/>
    <w:rsid w:val="007C2277"/>
    <w:rsid w:val="007C7E6A"/>
    <w:rsid w:val="007D3E13"/>
    <w:rsid w:val="007D4614"/>
    <w:rsid w:val="007E056E"/>
    <w:rsid w:val="007E507E"/>
    <w:rsid w:val="007E689C"/>
    <w:rsid w:val="007E69E0"/>
    <w:rsid w:val="007F0D32"/>
    <w:rsid w:val="007F2797"/>
    <w:rsid w:val="007F2934"/>
    <w:rsid w:val="007F611D"/>
    <w:rsid w:val="00800DB6"/>
    <w:rsid w:val="00804235"/>
    <w:rsid w:val="00804F2B"/>
    <w:rsid w:val="00811ECF"/>
    <w:rsid w:val="00815D40"/>
    <w:rsid w:val="00821D3B"/>
    <w:rsid w:val="00836CDC"/>
    <w:rsid w:val="00842AE2"/>
    <w:rsid w:val="00856BAD"/>
    <w:rsid w:val="00874AEC"/>
    <w:rsid w:val="00874C29"/>
    <w:rsid w:val="0088597A"/>
    <w:rsid w:val="00895093"/>
    <w:rsid w:val="00896C16"/>
    <w:rsid w:val="008A55B0"/>
    <w:rsid w:val="008B3520"/>
    <w:rsid w:val="008C6607"/>
    <w:rsid w:val="008D19B8"/>
    <w:rsid w:val="008E0C2B"/>
    <w:rsid w:val="008E35F6"/>
    <w:rsid w:val="008E4B35"/>
    <w:rsid w:val="008E4BEE"/>
    <w:rsid w:val="008F6B2B"/>
    <w:rsid w:val="00902C0C"/>
    <w:rsid w:val="00903651"/>
    <w:rsid w:val="00906A24"/>
    <w:rsid w:val="00912687"/>
    <w:rsid w:val="009158CA"/>
    <w:rsid w:val="0091660D"/>
    <w:rsid w:val="00924495"/>
    <w:rsid w:val="00927C11"/>
    <w:rsid w:val="00936DC4"/>
    <w:rsid w:val="00937965"/>
    <w:rsid w:val="00940D7B"/>
    <w:rsid w:val="0094393C"/>
    <w:rsid w:val="00950614"/>
    <w:rsid w:val="00954380"/>
    <w:rsid w:val="00964F5E"/>
    <w:rsid w:val="009670BF"/>
    <w:rsid w:val="00972C03"/>
    <w:rsid w:val="00973DC1"/>
    <w:rsid w:val="009868BA"/>
    <w:rsid w:val="0099213A"/>
    <w:rsid w:val="00992621"/>
    <w:rsid w:val="0099623B"/>
    <w:rsid w:val="0099754B"/>
    <w:rsid w:val="009A003A"/>
    <w:rsid w:val="009A160B"/>
    <w:rsid w:val="009B204F"/>
    <w:rsid w:val="009B47DD"/>
    <w:rsid w:val="009B4F7A"/>
    <w:rsid w:val="009C07A2"/>
    <w:rsid w:val="009C1603"/>
    <w:rsid w:val="009C24C7"/>
    <w:rsid w:val="009C5AC1"/>
    <w:rsid w:val="009E10F0"/>
    <w:rsid w:val="00A01659"/>
    <w:rsid w:val="00A03993"/>
    <w:rsid w:val="00A04DE7"/>
    <w:rsid w:val="00A12F54"/>
    <w:rsid w:val="00A25477"/>
    <w:rsid w:val="00A306A2"/>
    <w:rsid w:val="00A335C1"/>
    <w:rsid w:val="00A416EE"/>
    <w:rsid w:val="00A458B2"/>
    <w:rsid w:val="00A4760D"/>
    <w:rsid w:val="00A63E74"/>
    <w:rsid w:val="00A65A8A"/>
    <w:rsid w:val="00A70CC2"/>
    <w:rsid w:val="00A714BD"/>
    <w:rsid w:val="00A74175"/>
    <w:rsid w:val="00A80339"/>
    <w:rsid w:val="00A83B7B"/>
    <w:rsid w:val="00A84A21"/>
    <w:rsid w:val="00AA44F2"/>
    <w:rsid w:val="00AA50EF"/>
    <w:rsid w:val="00AB2513"/>
    <w:rsid w:val="00AB2A89"/>
    <w:rsid w:val="00AC196F"/>
    <w:rsid w:val="00AC5312"/>
    <w:rsid w:val="00AD0D37"/>
    <w:rsid w:val="00AD4581"/>
    <w:rsid w:val="00AD6430"/>
    <w:rsid w:val="00AD70FB"/>
    <w:rsid w:val="00AD7C72"/>
    <w:rsid w:val="00AF41CB"/>
    <w:rsid w:val="00AF5F5A"/>
    <w:rsid w:val="00AF7E42"/>
    <w:rsid w:val="00B051F7"/>
    <w:rsid w:val="00B07BA2"/>
    <w:rsid w:val="00B117AA"/>
    <w:rsid w:val="00B20079"/>
    <w:rsid w:val="00B251E6"/>
    <w:rsid w:val="00B31426"/>
    <w:rsid w:val="00B610EB"/>
    <w:rsid w:val="00B62A39"/>
    <w:rsid w:val="00B67EA7"/>
    <w:rsid w:val="00B70F47"/>
    <w:rsid w:val="00B8393D"/>
    <w:rsid w:val="00BA58FE"/>
    <w:rsid w:val="00BA710C"/>
    <w:rsid w:val="00BB2160"/>
    <w:rsid w:val="00BB6CE5"/>
    <w:rsid w:val="00BC124C"/>
    <w:rsid w:val="00BC24E0"/>
    <w:rsid w:val="00BD0603"/>
    <w:rsid w:val="00BD68D0"/>
    <w:rsid w:val="00BE43B5"/>
    <w:rsid w:val="00BF24D2"/>
    <w:rsid w:val="00BF6C29"/>
    <w:rsid w:val="00BF70B5"/>
    <w:rsid w:val="00C01AB3"/>
    <w:rsid w:val="00C02957"/>
    <w:rsid w:val="00C072A3"/>
    <w:rsid w:val="00C1551E"/>
    <w:rsid w:val="00C33194"/>
    <w:rsid w:val="00C36238"/>
    <w:rsid w:val="00C46BD3"/>
    <w:rsid w:val="00C63676"/>
    <w:rsid w:val="00C65710"/>
    <w:rsid w:val="00C7780D"/>
    <w:rsid w:val="00C77CEF"/>
    <w:rsid w:val="00C9510A"/>
    <w:rsid w:val="00CA2D78"/>
    <w:rsid w:val="00CB1DF0"/>
    <w:rsid w:val="00CB28DA"/>
    <w:rsid w:val="00CB6917"/>
    <w:rsid w:val="00CB6973"/>
    <w:rsid w:val="00CB6B09"/>
    <w:rsid w:val="00CC2CEA"/>
    <w:rsid w:val="00CC338E"/>
    <w:rsid w:val="00CC6E71"/>
    <w:rsid w:val="00CD1901"/>
    <w:rsid w:val="00CE7DA5"/>
    <w:rsid w:val="00CF0418"/>
    <w:rsid w:val="00D064F8"/>
    <w:rsid w:val="00D13D27"/>
    <w:rsid w:val="00D15C4B"/>
    <w:rsid w:val="00D258FC"/>
    <w:rsid w:val="00D3625C"/>
    <w:rsid w:val="00D4087D"/>
    <w:rsid w:val="00D42D43"/>
    <w:rsid w:val="00D43582"/>
    <w:rsid w:val="00D63933"/>
    <w:rsid w:val="00D71796"/>
    <w:rsid w:val="00D74A4E"/>
    <w:rsid w:val="00D7575D"/>
    <w:rsid w:val="00D75B14"/>
    <w:rsid w:val="00D7702B"/>
    <w:rsid w:val="00D8741D"/>
    <w:rsid w:val="00D92228"/>
    <w:rsid w:val="00D95BC6"/>
    <w:rsid w:val="00DA1BD0"/>
    <w:rsid w:val="00DB41A3"/>
    <w:rsid w:val="00DB7253"/>
    <w:rsid w:val="00DC17A2"/>
    <w:rsid w:val="00DC344B"/>
    <w:rsid w:val="00DC4D03"/>
    <w:rsid w:val="00DD1DBE"/>
    <w:rsid w:val="00DE4338"/>
    <w:rsid w:val="00E05C5B"/>
    <w:rsid w:val="00E07BE3"/>
    <w:rsid w:val="00E20205"/>
    <w:rsid w:val="00E20ACA"/>
    <w:rsid w:val="00E238C4"/>
    <w:rsid w:val="00E32211"/>
    <w:rsid w:val="00E35708"/>
    <w:rsid w:val="00E37CD7"/>
    <w:rsid w:val="00E469D8"/>
    <w:rsid w:val="00E50DDE"/>
    <w:rsid w:val="00E5507A"/>
    <w:rsid w:val="00E658AC"/>
    <w:rsid w:val="00E704F2"/>
    <w:rsid w:val="00E71632"/>
    <w:rsid w:val="00E7189E"/>
    <w:rsid w:val="00E71A1E"/>
    <w:rsid w:val="00E747A2"/>
    <w:rsid w:val="00E77E1C"/>
    <w:rsid w:val="00E87BBD"/>
    <w:rsid w:val="00E9018E"/>
    <w:rsid w:val="00EA1EE8"/>
    <w:rsid w:val="00EA275D"/>
    <w:rsid w:val="00EA4B2F"/>
    <w:rsid w:val="00EB0381"/>
    <w:rsid w:val="00EB29CC"/>
    <w:rsid w:val="00EB635C"/>
    <w:rsid w:val="00EC2CFF"/>
    <w:rsid w:val="00EC407F"/>
    <w:rsid w:val="00EC43EC"/>
    <w:rsid w:val="00EC682B"/>
    <w:rsid w:val="00EC6E80"/>
    <w:rsid w:val="00ED0B9D"/>
    <w:rsid w:val="00ED2134"/>
    <w:rsid w:val="00EE2F15"/>
    <w:rsid w:val="00EE3E17"/>
    <w:rsid w:val="00EE427B"/>
    <w:rsid w:val="00EF187D"/>
    <w:rsid w:val="00EF1EBE"/>
    <w:rsid w:val="00EF4456"/>
    <w:rsid w:val="00EF4CB5"/>
    <w:rsid w:val="00EF55B1"/>
    <w:rsid w:val="00EF596E"/>
    <w:rsid w:val="00EF6151"/>
    <w:rsid w:val="00F05BCA"/>
    <w:rsid w:val="00F06921"/>
    <w:rsid w:val="00F12A58"/>
    <w:rsid w:val="00F12BB8"/>
    <w:rsid w:val="00F23A6A"/>
    <w:rsid w:val="00F43913"/>
    <w:rsid w:val="00F50757"/>
    <w:rsid w:val="00F538F4"/>
    <w:rsid w:val="00F65041"/>
    <w:rsid w:val="00F65258"/>
    <w:rsid w:val="00F65306"/>
    <w:rsid w:val="00F663EF"/>
    <w:rsid w:val="00F7455C"/>
    <w:rsid w:val="00F74E04"/>
    <w:rsid w:val="00F77080"/>
    <w:rsid w:val="00F84F9F"/>
    <w:rsid w:val="00F868C7"/>
    <w:rsid w:val="00F92CCF"/>
    <w:rsid w:val="00FA11DA"/>
    <w:rsid w:val="00FA2486"/>
    <w:rsid w:val="00FB471D"/>
    <w:rsid w:val="00FB4A6D"/>
    <w:rsid w:val="00FB7075"/>
    <w:rsid w:val="00FC0490"/>
    <w:rsid w:val="00FC56AC"/>
    <w:rsid w:val="00FD2844"/>
    <w:rsid w:val="00FD7057"/>
    <w:rsid w:val="00FD7427"/>
    <w:rsid w:val="00FE0EDC"/>
    <w:rsid w:val="00FF1EC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68166A-D0A9-4C0E-BFE2-0F9CFA458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2C356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251E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251E6"/>
    <w:pPr>
      <w:ind w:left="720"/>
      <w:contextualSpacing/>
    </w:pPr>
  </w:style>
  <w:style w:type="paragraph" w:styleId="BodyText">
    <w:name w:val="Body Text"/>
    <w:basedOn w:val="Normal"/>
    <w:link w:val="BodyTextChar"/>
    <w:rsid w:val="004F5E40"/>
    <w:pPr>
      <w:tabs>
        <w:tab w:val="left" w:pos="1500"/>
      </w:tabs>
      <w:spacing w:after="0" w:line="240" w:lineRule="auto"/>
    </w:pPr>
    <w:rPr>
      <w:rFonts w:ascii="Times New Roman" w:eastAsia="Times New Roman" w:hAnsi="Times New Roman" w:cs="Times New Roman"/>
      <w:b/>
      <w:sz w:val="28"/>
      <w:szCs w:val="20"/>
    </w:rPr>
  </w:style>
  <w:style w:type="character" w:customStyle="1" w:styleId="BodyTextChar">
    <w:name w:val="Body Text Char"/>
    <w:basedOn w:val="DefaultParagraphFont"/>
    <w:link w:val="BodyText"/>
    <w:rsid w:val="004F5E40"/>
    <w:rPr>
      <w:rFonts w:ascii="Times New Roman" w:eastAsia="Times New Roman" w:hAnsi="Times New Roman" w:cs="Times New Roman"/>
      <w:b/>
      <w:sz w:val="28"/>
      <w:szCs w:val="20"/>
      <w:lang w:val="en-US" w:eastAsia="en-US"/>
    </w:rPr>
  </w:style>
  <w:style w:type="paragraph" w:styleId="BodyTextIndent">
    <w:name w:val="Body Text Indent"/>
    <w:basedOn w:val="Normal"/>
    <w:link w:val="BodyTextIndentChar"/>
    <w:rsid w:val="004F5E40"/>
    <w:pPr>
      <w:spacing w:after="120" w:line="240" w:lineRule="auto"/>
      <w:ind w:left="360"/>
    </w:pPr>
    <w:rPr>
      <w:rFonts w:ascii="Times New Roman" w:eastAsia="Times New Roman" w:hAnsi="Times New Roman" w:cs="Mangal"/>
      <w:sz w:val="24"/>
      <w:szCs w:val="24"/>
      <w:lang w:bidi="hi-IN"/>
    </w:rPr>
  </w:style>
  <w:style w:type="character" w:customStyle="1" w:styleId="BodyTextIndentChar">
    <w:name w:val="Body Text Indent Char"/>
    <w:basedOn w:val="DefaultParagraphFont"/>
    <w:link w:val="BodyTextIndent"/>
    <w:rsid w:val="004F5E40"/>
    <w:rPr>
      <w:rFonts w:ascii="Times New Roman" w:eastAsia="Times New Roman" w:hAnsi="Times New Roman" w:cs="Mangal"/>
      <w:sz w:val="24"/>
      <w:szCs w:val="24"/>
      <w:lang w:val="en-US" w:eastAsia="en-US" w:bidi="hi-IN"/>
    </w:rPr>
  </w:style>
  <w:style w:type="paragraph" w:styleId="BodyTextIndent3">
    <w:name w:val="Body Text Indent 3"/>
    <w:basedOn w:val="Normal"/>
    <w:link w:val="BodyTextIndent3Char"/>
    <w:rsid w:val="004F5E40"/>
    <w:pPr>
      <w:spacing w:after="120" w:line="240" w:lineRule="auto"/>
      <w:ind w:left="360"/>
    </w:pPr>
    <w:rPr>
      <w:rFonts w:ascii="Times New Roman" w:eastAsia="Times New Roman" w:hAnsi="Times New Roman" w:cs="Mangal"/>
      <w:sz w:val="16"/>
      <w:szCs w:val="16"/>
      <w:lang w:bidi="hi-IN"/>
    </w:rPr>
  </w:style>
  <w:style w:type="character" w:customStyle="1" w:styleId="BodyTextIndent3Char">
    <w:name w:val="Body Text Indent 3 Char"/>
    <w:basedOn w:val="DefaultParagraphFont"/>
    <w:link w:val="BodyTextIndent3"/>
    <w:rsid w:val="004F5E40"/>
    <w:rPr>
      <w:rFonts w:ascii="Times New Roman" w:eastAsia="Times New Roman" w:hAnsi="Times New Roman" w:cs="Mangal"/>
      <w:sz w:val="16"/>
      <w:szCs w:val="16"/>
      <w:lang w:val="en-US" w:eastAsia="en-US" w:bidi="hi-IN"/>
    </w:rPr>
  </w:style>
  <w:style w:type="paragraph" w:styleId="BlockText">
    <w:name w:val="Block Text"/>
    <w:basedOn w:val="Normal"/>
    <w:rsid w:val="004F5E40"/>
    <w:pPr>
      <w:spacing w:after="0" w:line="240" w:lineRule="auto"/>
      <w:ind w:left="4140" w:right="561"/>
    </w:pPr>
    <w:rPr>
      <w:rFonts w:ascii="Times New Roman" w:eastAsia="Times New Roman" w:hAnsi="Times New Roman" w:cs="Times New Roman"/>
      <w:sz w:val="24"/>
      <w:szCs w:val="20"/>
      <w:lang w:val="en-AU"/>
    </w:rPr>
  </w:style>
  <w:style w:type="paragraph" w:styleId="BalloonText">
    <w:name w:val="Balloon Text"/>
    <w:basedOn w:val="Normal"/>
    <w:link w:val="BalloonTextChar"/>
    <w:uiPriority w:val="99"/>
    <w:semiHidden/>
    <w:unhideWhenUsed/>
    <w:rsid w:val="004F5E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5E40"/>
    <w:rPr>
      <w:rFonts w:ascii="Tahoma" w:hAnsi="Tahoma" w:cs="Tahoma"/>
      <w:sz w:val="16"/>
      <w:szCs w:val="16"/>
    </w:rPr>
  </w:style>
  <w:style w:type="paragraph" w:styleId="Title">
    <w:name w:val="Title"/>
    <w:basedOn w:val="Normal"/>
    <w:link w:val="TitleChar"/>
    <w:qFormat/>
    <w:rsid w:val="009B204F"/>
    <w:pPr>
      <w:spacing w:after="0" w:line="240" w:lineRule="auto"/>
      <w:jc w:val="center"/>
    </w:pPr>
    <w:rPr>
      <w:rFonts w:ascii="Arial" w:eastAsia="Times New Roman" w:hAnsi="Arial" w:cs="Times New Roman"/>
      <w:b/>
      <w:spacing w:val="-5"/>
      <w:sz w:val="20"/>
      <w:szCs w:val="20"/>
      <w:u w:val="single"/>
    </w:rPr>
  </w:style>
  <w:style w:type="character" w:customStyle="1" w:styleId="TitleChar">
    <w:name w:val="Title Char"/>
    <w:basedOn w:val="DefaultParagraphFont"/>
    <w:link w:val="Title"/>
    <w:rsid w:val="009B204F"/>
    <w:rPr>
      <w:rFonts w:ascii="Arial" w:eastAsia="Times New Roman" w:hAnsi="Arial" w:cs="Times New Roman"/>
      <w:b/>
      <w:spacing w:val="-5"/>
      <w:sz w:val="20"/>
      <w:szCs w:val="20"/>
      <w:u w:val="single"/>
      <w:lang w:val="en-US" w:eastAsia="en-US"/>
    </w:rPr>
  </w:style>
  <w:style w:type="character" w:customStyle="1" w:styleId="Heading3Char">
    <w:name w:val="Heading 3 Char"/>
    <w:basedOn w:val="DefaultParagraphFont"/>
    <w:link w:val="Heading3"/>
    <w:uiPriority w:val="9"/>
    <w:rsid w:val="002C3565"/>
    <w:rPr>
      <w:rFonts w:ascii="Times New Roman" w:eastAsia="Times New Roman" w:hAnsi="Times New Roman" w:cs="Times New Roman"/>
      <w:b/>
      <w:bCs/>
      <w:sz w:val="27"/>
      <w:szCs w:val="27"/>
      <w:lang w:val="en-US" w:eastAsia="en-US"/>
    </w:rPr>
  </w:style>
  <w:style w:type="character" w:customStyle="1" w:styleId="vkans">
    <w:name w:val="vk_ans"/>
    <w:basedOn w:val="DefaultParagraphFont"/>
    <w:rsid w:val="002C3565"/>
  </w:style>
  <w:style w:type="character" w:customStyle="1" w:styleId="def">
    <w:name w:val="def"/>
    <w:basedOn w:val="DefaultParagraphFont"/>
    <w:rsid w:val="002C3565"/>
  </w:style>
  <w:style w:type="character" w:styleId="Hyperlink">
    <w:name w:val="Hyperlink"/>
    <w:basedOn w:val="DefaultParagraphFont"/>
    <w:uiPriority w:val="99"/>
    <w:semiHidden/>
    <w:unhideWhenUsed/>
    <w:rsid w:val="002C3565"/>
    <w:rPr>
      <w:color w:val="0000FF"/>
      <w:u w:val="single"/>
    </w:rPr>
  </w:style>
  <w:style w:type="paragraph" w:styleId="Header">
    <w:name w:val="header"/>
    <w:basedOn w:val="Normal"/>
    <w:link w:val="HeaderChar"/>
    <w:uiPriority w:val="99"/>
    <w:unhideWhenUsed/>
    <w:rsid w:val="00C072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72A3"/>
  </w:style>
  <w:style w:type="paragraph" w:styleId="Footer">
    <w:name w:val="footer"/>
    <w:basedOn w:val="Normal"/>
    <w:link w:val="FooterChar"/>
    <w:uiPriority w:val="99"/>
    <w:unhideWhenUsed/>
    <w:rsid w:val="00C072A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72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7183258">
      <w:bodyDiv w:val="1"/>
      <w:marLeft w:val="0"/>
      <w:marRight w:val="0"/>
      <w:marTop w:val="0"/>
      <w:marBottom w:val="0"/>
      <w:divBdr>
        <w:top w:val="none" w:sz="0" w:space="0" w:color="auto"/>
        <w:left w:val="none" w:sz="0" w:space="0" w:color="auto"/>
        <w:bottom w:val="none" w:sz="0" w:space="0" w:color="auto"/>
        <w:right w:val="none" w:sz="0" w:space="0" w:color="auto"/>
      </w:divBdr>
      <w:divsChild>
        <w:div w:id="886332188">
          <w:marLeft w:val="0"/>
          <w:marRight w:val="0"/>
          <w:marTop w:val="0"/>
          <w:marBottom w:val="0"/>
          <w:divBdr>
            <w:top w:val="none" w:sz="0" w:space="0" w:color="auto"/>
            <w:left w:val="none" w:sz="0" w:space="0" w:color="auto"/>
            <w:bottom w:val="none" w:sz="0" w:space="0" w:color="auto"/>
            <w:right w:val="none" w:sz="0" w:space="0" w:color="auto"/>
          </w:divBdr>
          <w:divsChild>
            <w:div w:id="2137336754">
              <w:marLeft w:val="0"/>
              <w:marRight w:val="0"/>
              <w:marTop w:val="0"/>
              <w:marBottom w:val="0"/>
              <w:divBdr>
                <w:top w:val="none" w:sz="0" w:space="0" w:color="auto"/>
                <w:left w:val="none" w:sz="0" w:space="0" w:color="auto"/>
                <w:bottom w:val="none" w:sz="0" w:space="0" w:color="auto"/>
                <w:right w:val="none" w:sz="0" w:space="0" w:color="auto"/>
              </w:divBdr>
            </w:div>
            <w:div w:id="172702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18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file>

<file path=customXml/itemProps1.xml><?xml version="1.0" encoding="utf-8"?>
<ds:datastoreItem xmlns:ds="http://schemas.openxmlformats.org/officeDocument/2006/customXml" ds:itemID="{441CB806-58C0-4A43-98DF-E56256AAA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8</Pages>
  <Words>3267</Words>
  <Characters>18628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bhel</dc:creator>
  <cp:lastModifiedBy>1286668</cp:lastModifiedBy>
  <cp:revision>173</cp:revision>
  <cp:lastPrinted>2019-03-22T09:07:00Z</cp:lastPrinted>
  <dcterms:created xsi:type="dcterms:W3CDTF">2015-10-24T02:45:00Z</dcterms:created>
  <dcterms:modified xsi:type="dcterms:W3CDTF">2019-03-22T09:30:00Z</dcterms:modified>
</cp:coreProperties>
</file>